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B035" w14:textId="6EFF2418" w:rsidR="00F812A7" w:rsidRPr="00410FF5" w:rsidRDefault="00F812A7" w:rsidP="00B63D4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EE1C3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58A7789E" w14:textId="77777777" w:rsidR="00F812A7" w:rsidRPr="00410FF5" w:rsidRDefault="00F812A7" w:rsidP="00F812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k-SK"/>
        </w:rPr>
      </w:pPr>
    </w:p>
    <w:p w14:paraId="2BCB1AD1" w14:textId="70B2F72D" w:rsidR="00F812A7" w:rsidRPr="009D35B1" w:rsidRDefault="00F812A7" w:rsidP="00B30401">
      <w:pPr>
        <w:pStyle w:val="Default"/>
        <w:ind w:firstLine="708"/>
        <w:jc w:val="both"/>
      </w:pPr>
      <w:bookmarkStart w:id="0" w:name="_Hlk147749199"/>
      <w:r w:rsidRPr="009D35B1">
        <w:t xml:space="preserve">Hlavný kontrolór obce Podbiel, </w:t>
      </w:r>
      <w:r w:rsidR="00444AAC" w:rsidRPr="009D35B1">
        <w:t xml:space="preserve">Ing. Miroslav Bulla, </w:t>
      </w:r>
      <w:r w:rsidRPr="009D35B1">
        <w:t>v súlade s</w:t>
      </w:r>
      <w:r w:rsidR="00444AAC" w:rsidRPr="009D35B1">
        <w:t xml:space="preserve"> § 18f, ods. 1 pís. d </w:t>
      </w:r>
      <w:r w:rsidRPr="009D35B1">
        <w:t xml:space="preserve"> zákon</w:t>
      </w:r>
      <w:r w:rsidR="00444AAC" w:rsidRPr="009D35B1">
        <w:t>a</w:t>
      </w:r>
      <w:r w:rsidRPr="009D35B1">
        <w:t xml:space="preserve"> 369/1990 Zb. o obecnom zriadení, v znení neskorších predpisov predkladá</w:t>
      </w:r>
      <w:r w:rsidR="00444AAC" w:rsidRPr="009D35B1">
        <w:t>m</w:t>
      </w:r>
      <w:r w:rsidRPr="009D35B1">
        <w:t xml:space="preserve"> Obecnému zastupiteľstvu obce Podbiel </w:t>
      </w:r>
    </w:p>
    <w:p w14:paraId="1CC1761B" w14:textId="77777777" w:rsidR="00410FF5" w:rsidRPr="00410FF5" w:rsidRDefault="00410FF5" w:rsidP="00B30401">
      <w:pPr>
        <w:pStyle w:val="Default"/>
        <w:ind w:firstLine="708"/>
        <w:jc w:val="both"/>
        <w:rPr>
          <w:b/>
          <w:bCs/>
        </w:rPr>
      </w:pPr>
    </w:p>
    <w:p w14:paraId="29D0A077" w14:textId="77777777" w:rsidR="00444AAC" w:rsidRPr="00410FF5" w:rsidRDefault="00444AAC" w:rsidP="00B3040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3A8B538" w14:textId="31253051" w:rsidR="00444AAC" w:rsidRPr="00410FF5" w:rsidRDefault="00F812A7" w:rsidP="00B30401">
      <w:pPr>
        <w:pStyle w:val="Default"/>
        <w:jc w:val="center"/>
        <w:rPr>
          <w:rFonts w:eastAsia="Times New Roman"/>
          <w:b/>
          <w:bCs/>
          <w:color w:val="auto"/>
          <w:sz w:val="30"/>
          <w:szCs w:val="30"/>
          <w:u w:val="single"/>
          <w:lang w:eastAsia="sk-SK"/>
        </w:rPr>
      </w:pPr>
      <w:r w:rsidRPr="00410FF5">
        <w:rPr>
          <w:rFonts w:eastAsia="Times New Roman"/>
          <w:b/>
          <w:bCs/>
          <w:color w:val="auto"/>
          <w:sz w:val="30"/>
          <w:szCs w:val="30"/>
          <w:u w:val="single"/>
          <w:lang w:eastAsia="sk-SK"/>
        </w:rPr>
        <w:t xml:space="preserve">Správu </w:t>
      </w:r>
      <w:r w:rsidR="00444AAC" w:rsidRPr="00410FF5">
        <w:rPr>
          <w:rFonts w:eastAsia="Times New Roman"/>
          <w:b/>
          <w:bCs/>
          <w:color w:val="auto"/>
          <w:sz w:val="30"/>
          <w:szCs w:val="30"/>
          <w:u w:val="single"/>
          <w:lang w:eastAsia="sk-SK"/>
        </w:rPr>
        <w:t xml:space="preserve">o výsledku kontroly č. </w:t>
      </w:r>
      <w:r w:rsidR="00C823F1" w:rsidRPr="00410FF5">
        <w:rPr>
          <w:rFonts w:eastAsia="Times New Roman"/>
          <w:b/>
          <w:bCs/>
          <w:color w:val="auto"/>
          <w:sz w:val="30"/>
          <w:szCs w:val="30"/>
          <w:u w:val="single"/>
          <w:lang w:eastAsia="sk-SK"/>
        </w:rPr>
        <w:t>5</w:t>
      </w:r>
      <w:r w:rsidR="00444AAC" w:rsidRPr="00410FF5">
        <w:rPr>
          <w:rFonts w:eastAsia="Times New Roman"/>
          <w:b/>
          <w:bCs/>
          <w:color w:val="auto"/>
          <w:sz w:val="30"/>
          <w:szCs w:val="30"/>
          <w:u w:val="single"/>
          <w:lang w:eastAsia="sk-SK"/>
        </w:rPr>
        <w:t>/</w:t>
      </w:r>
      <w:r w:rsidR="00BE0B34" w:rsidRPr="00410FF5">
        <w:rPr>
          <w:rFonts w:eastAsia="Times New Roman"/>
          <w:b/>
          <w:bCs/>
          <w:color w:val="auto"/>
          <w:sz w:val="30"/>
          <w:szCs w:val="30"/>
          <w:u w:val="single"/>
          <w:lang w:eastAsia="sk-SK"/>
        </w:rPr>
        <w:t>202</w:t>
      </w:r>
      <w:r w:rsidR="00C823F1" w:rsidRPr="00410FF5">
        <w:rPr>
          <w:rFonts w:eastAsia="Times New Roman"/>
          <w:b/>
          <w:bCs/>
          <w:color w:val="auto"/>
          <w:sz w:val="30"/>
          <w:szCs w:val="30"/>
          <w:u w:val="single"/>
          <w:lang w:eastAsia="sk-SK"/>
        </w:rPr>
        <w:t>3</w:t>
      </w:r>
    </w:p>
    <w:p w14:paraId="6CA89B0F" w14:textId="05177A14" w:rsidR="00C823F1" w:rsidRPr="00410FF5" w:rsidRDefault="00C823F1" w:rsidP="00410FF5">
      <w:pPr>
        <w:pStyle w:val="Default"/>
        <w:jc w:val="center"/>
        <w:rPr>
          <w:b/>
          <w:bCs/>
        </w:rPr>
      </w:pPr>
      <w:r w:rsidRPr="00410FF5">
        <w:rPr>
          <w:b/>
          <w:bCs/>
        </w:rPr>
        <w:t>Kontrola  zákonnosti,  účelnosti a efektívnosti  pri  hospodárení  s rozpočtovými</w:t>
      </w:r>
    </w:p>
    <w:p w14:paraId="51C8B7BA" w14:textId="280EB463" w:rsidR="00444AAC" w:rsidRPr="007B2AA1" w:rsidRDefault="00C823F1" w:rsidP="00410FF5">
      <w:pPr>
        <w:pStyle w:val="Default"/>
        <w:jc w:val="center"/>
        <w:rPr>
          <w:b/>
          <w:bCs/>
        </w:rPr>
      </w:pPr>
      <w:r w:rsidRPr="00410FF5">
        <w:rPr>
          <w:b/>
          <w:bCs/>
        </w:rPr>
        <w:t>prostriedkami</w:t>
      </w:r>
      <w:r w:rsidRPr="00C823F1">
        <w:rPr>
          <w:b/>
          <w:bCs/>
        </w:rPr>
        <w:t xml:space="preserve"> obce </w:t>
      </w:r>
      <w:r>
        <w:rPr>
          <w:b/>
          <w:bCs/>
        </w:rPr>
        <w:t>- k</w:t>
      </w:r>
      <w:r w:rsidR="003F491E" w:rsidRPr="007B2AA1">
        <w:rPr>
          <w:b/>
          <w:bCs/>
        </w:rPr>
        <w:t>ontrola dohôd o prácach vykonávaných mimo pracovného  pomeru za rok 202</w:t>
      </w:r>
      <w:r>
        <w:rPr>
          <w:b/>
          <w:bCs/>
        </w:rPr>
        <w:t>3</w:t>
      </w:r>
    </w:p>
    <w:p w14:paraId="12E20272" w14:textId="77777777" w:rsidR="003F491E" w:rsidRPr="007B2AA1" w:rsidRDefault="003F491E" w:rsidP="00B30401">
      <w:pPr>
        <w:pStyle w:val="Default"/>
        <w:jc w:val="both"/>
        <w:rPr>
          <w:sz w:val="23"/>
          <w:szCs w:val="23"/>
        </w:rPr>
      </w:pPr>
    </w:p>
    <w:p w14:paraId="1C3D4100" w14:textId="77777777" w:rsidR="00F812A7" w:rsidRPr="007B2AA1" w:rsidRDefault="00F812A7" w:rsidP="00B30401">
      <w:pPr>
        <w:pStyle w:val="Default"/>
        <w:jc w:val="both"/>
      </w:pPr>
      <w:r w:rsidRPr="007B2AA1">
        <w:t xml:space="preserve">Kontrolu vykonal: </w:t>
      </w:r>
      <w:r w:rsidR="000C11EC" w:rsidRPr="007B2AA1">
        <w:tab/>
      </w:r>
      <w:r w:rsidR="000C11EC" w:rsidRPr="007B2AA1">
        <w:tab/>
      </w:r>
      <w:r w:rsidR="00B30401" w:rsidRPr="007B2AA1">
        <w:t>Ing. Miroslav Bulla</w:t>
      </w:r>
      <w:r w:rsidR="00694317" w:rsidRPr="007B2AA1">
        <w:t xml:space="preserve">, </w:t>
      </w:r>
      <w:r w:rsidR="00B30401" w:rsidRPr="007B2AA1">
        <w:t xml:space="preserve">hlavný </w:t>
      </w:r>
      <w:r w:rsidRPr="007B2AA1">
        <w:t xml:space="preserve">kontrolór obce Podbiel </w:t>
      </w:r>
    </w:p>
    <w:p w14:paraId="7EE74737" w14:textId="36187D47" w:rsidR="000152D1" w:rsidRPr="007B2AA1" w:rsidRDefault="00F812A7" w:rsidP="000152D1">
      <w:pPr>
        <w:pStyle w:val="Default"/>
        <w:ind w:left="2832" w:hanging="2832"/>
        <w:jc w:val="both"/>
      </w:pPr>
      <w:r w:rsidRPr="007B2AA1">
        <w:t xml:space="preserve">Predmet kontroly: </w:t>
      </w:r>
      <w:r w:rsidR="000C11EC" w:rsidRPr="007B2AA1">
        <w:tab/>
      </w:r>
      <w:r w:rsidR="000152D1" w:rsidRPr="007B2AA1">
        <w:t xml:space="preserve">- dodržiavanie všeobecne záväzných právnych predpisov v oblasti uzatvárania dohôd o prácach vykonaných mimo pracovného pomeru </w:t>
      </w:r>
    </w:p>
    <w:p w14:paraId="6C80F91D" w14:textId="2BFC083B" w:rsidR="000152D1" w:rsidRDefault="000152D1" w:rsidP="00556AE1">
      <w:pPr>
        <w:pStyle w:val="Default"/>
        <w:ind w:left="2832"/>
        <w:jc w:val="both"/>
      </w:pPr>
      <w:r w:rsidRPr="007B2AA1">
        <w:t>- overenie zákonnosti a správnosti spôsobu uzatvárania dohôd o prácach vykonaných mimo pracovného pomeru</w:t>
      </w:r>
      <w:r w:rsidR="00556AE1">
        <w:t>, čo bolo predmetom dohôd</w:t>
      </w:r>
      <w:r w:rsidRPr="007B2AA1">
        <w:t xml:space="preserve"> a spôsob ich evidencie</w:t>
      </w:r>
    </w:p>
    <w:p w14:paraId="41928D48" w14:textId="48B6AD8E" w:rsidR="00F812A7" w:rsidRPr="007B2AA1" w:rsidRDefault="00F812A7" w:rsidP="0060186F">
      <w:pPr>
        <w:pStyle w:val="Default"/>
        <w:jc w:val="both"/>
      </w:pPr>
      <w:r w:rsidRPr="007B2AA1">
        <w:t xml:space="preserve">Kontrola bola vykonaná: </w:t>
      </w:r>
      <w:r w:rsidR="00B30401" w:rsidRPr="007B2AA1">
        <w:tab/>
      </w:r>
      <w:r w:rsidR="00556AE1">
        <w:t>19.septembra</w:t>
      </w:r>
      <w:r w:rsidRPr="007B2AA1">
        <w:rPr>
          <w:color w:val="auto"/>
        </w:rPr>
        <w:t xml:space="preserve"> </w:t>
      </w:r>
      <w:r w:rsidR="005629EF" w:rsidRPr="007B2AA1">
        <w:rPr>
          <w:color w:val="auto"/>
        </w:rPr>
        <w:t>–</w:t>
      </w:r>
      <w:r w:rsidR="004E34B3" w:rsidRPr="007B2AA1">
        <w:rPr>
          <w:color w:val="auto"/>
        </w:rPr>
        <w:t xml:space="preserve"> </w:t>
      </w:r>
      <w:r w:rsidR="00556AE1">
        <w:rPr>
          <w:color w:val="auto"/>
        </w:rPr>
        <w:t>20</w:t>
      </w:r>
      <w:r w:rsidR="004E34B3" w:rsidRPr="007B2AA1">
        <w:rPr>
          <w:color w:val="auto"/>
        </w:rPr>
        <w:t xml:space="preserve">. </w:t>
      </w:r>
      <w:r w:rsidR="00556AE1">
        <w:rPr>
          <w:color w:val="auto"/>
        </w:rPr>
        <w:t>septembra</w:t>
      </w:r>
      <w:r w:rsidR="004E34B3" w:rsidRPr="007B2AA1">
        <w:rPr>
          <w:color w:val="auto"/>
        </w:rPr>
        <w:t xml:space="preserve"> </w:t>
      </w:r>
      <w:r w:rsidRPr="007B2AA1">
        <w:rPr>
          <w:color w:val="auto"/>
        </w:rPr>
        <w:t>20</w:t>
      </w:r>
      <w:r w:rsidR="002D75F0" w:rsidRPr="007B2AA1">
        <w:rPr>
          <w:color w:val="auto"/>
        </w:rPr>
        <w:t>2</w:t>
      </w:r>
      <w:r w:rsidR="00556AE1">
        <w:rPr>
          <w:color w:val="auto"/>
        </w:rPr>
        <w:t>3</w:t>
      </w:r>
      <w:r w:rsidRPr="007B2AA1">
        <w:rPr>
          <w:color w:val="auto"/>
        </w:rPr>
        <w:t xml:space="preserve"> </w:t>
      </w:r>
      <w:r w:rsidR="000C11EC" w:rsidRPr="007B2AA1">
        <w:t>s prerušeniami</w:t>
      </w:r>
    </w:p>
    <w:p w14:paraId="2E42E863" w14:textId="2B85EC03" w:rsidR="00B30401" w:rsidRPr="007B2AA1" w:rsidRDefault="00F812A7" w:rsidP="00B30401">
      <w:pPr>
        <w:pStyle w:val="Default"/>
        <w:jc w:val="both"/>
      </w:pPr>
      <w:r w:rsidRPr="007B2AA1">
        <w:t>Kontrolované obdobie:</w:t>
      </w:r>
      <w:r w:rsidR="00B30401" w:rsidRPr="007B2AA1">
        <w:t xml:space="preserve">    </w:t>
      </w:r>
      <w:r w:rsidR="00B30401" w:rsidRPr="007B2AA1">
        <w:tab/>
      </w:r>
      <w:r w:rsidR="00556AE1">
        <w:t xml:space="preserve">január - august </w:t>
      </w:r>
      <w:r w:rsidR="00D85EA6" w:rsidRPr="007B2AA1">
        <w:t>20</w:t>
      </w:r>
      <w:r w:rsidR="002F5470" w:rsidRPr="007B2AA1">
        <w:t>2</w:t>
      </w:r>
      <w:r w:rsidR="00556AE1">
        <w:t>3</w:t>
      </w:r>
    </w:p>
    <w:p w14:paraId="57D9E0A6" w14:textId="77777777" w:rsidR="00B30401" w:rsidRPr="007B2AA1" w:rsidRDefault="00B30401" w:rsidP="00B30401">
      <w:pPr>
        <w:pStyle w:val="Default"/>
        <w:ind w:firstLine="708"/>
        <w:jc w:val="both"/>
      </w:pPr>
    </w:p>
    <w:p w14:paraId="099F6368" w14:textId="6615FFCE" w:rsidR="00C53023" w:rsidRPr="00B30401" w:rsidRDefault="00556AE1" w:rsidP="003F491E">
      <w:pPr>
        <w:pStyle w:val="Default"/>
        <w:ind w:firstLine="708"/>
        <w:jc w:val="both"/>
      </w:pPr>
      <w:r w:rsidRPr="00556AE1">
        <w:t xml:space="preserve">Kontrola bola vykonaná s odvolaním sa na </w:t>
      </w:r>
      <w:proofErr w:type="spellStart"/>
      <w:r w:rsidRPr="00556AE1">
        <w:t>ust</w:t>
      </w:r>
      <w:proofErr w:type="spellEnd"/>
      <w:r w:rsidRPr="00556AE1">
        <w:t xml:space="preserve">. § 18d a </w:t>
      </w:r>
      <w:proofErr w:type="spellStart"/>
      <w:r w:rsidRPr="00556AE1">
        <w:t>ust</w:t>
      </w:r>
      <w:proofErr w:type="spellEnd"/>
      <w:r w:rsidRPr="00556AE1">
        <w:t>. § 18e zákona č. 369/1990 Zb. o obecnom zriadení v znení neskorších predpisov a na základe Plánu kontrolnej činnosti hlavného kontrolóra obce Podbiel na II. polrok 2023 schváleného uznesením č.7/2023 zo dňa 30.6.2023</w:t>
      </w:r>
      <w:r>
        <w:t>.</w:t>
      </w:r>
    </w:p>
    <w:bookmarkEnd w:id="0"/>
    <w:p w14:paraId="4AC95142" w14:textId="77777777" w:rsidR="00A7153A" w:rsidRDefault="00A7153A" w:rsidP="00A7153A">
      <w:pPr>
        <w:pStyle w:val="Default"/>
      </w:pPr>
    </w:p>
    <w:p w14:paraId="2ADB8D69" w14:textId="77777777" w:rsidR="00181566" w:rsidRPr="00AC48D4" w:rsidRDefault="00181566" w:rsidP="00181566">
      <w:pPr>
        <w:pStyle w:val="Default"/>
        <w:jc w:val="both"/>
      </w:pPr>
      <w:r w:rsidRPr="00AC48D4">
        <w:t>Podľa § 1 ods. 4 zákona č. 552/2003 Z. z. o výkone práce vo verejnom záujme v znení neskorších predpisov sa na pracovnoprávne vzťahy zamestnancov pri výkone práce vo verejnom záujme vzťahuje Zákonník práce, ak tento zákon alebo osobitný predpis neustanovuje inak.</w:t>
      </w:r>
    </w:p>
    <w:p w14:paraId="75AB1243" w14:textId="77777777" w:rsidR="00181566" w:rsidRPr="00AC48D4" w:rsidRDefault="00181566" w:rsidP="00181566">
      <w:pPr>
        <w:pStyle w:val="Default"/>
        <w:jc w:val="both"/>
      </w:pPr>
      <w:r w:rsidRPr="00AC48D4">
        <w:t>Podľa § 1 ods. 5 Zákonníka práce pracovnoprávne vzťahy vznikajú najskôr od uzatvorenia pracovnej zmluvy alebo dohody o práci vykonávanej mimo pracovného pomeru, ak tento zákon alebo osobitný predpis neustanovuje inak.</w:t>
      </w:r>
    </w:p>
    <w:p w14:paraId="3EE884A8" w14:textId="77777777" w:rsidR="00181566" w:rsidRPr="00AC48D4" w:rsidRDefault="00181566" w:rsidP="00181566">
      <w:pPr>
        <w:pStyle w:val="Default"/>
        <w:jc w:val="both"/>
      </w:pPr>
    </w:p>
    <w:p w14:paraId="7F70749A" w14:textId="4B9B17DD" w:rsidR="00181566" w:rsidRPr="00AC48D4" w:rsidRDefault="00181566" w:rsidP="00181566">
      <w:pPr>
        <w:pStyle w:val="Default"/>
        <w:jc w:val="both"/>
      </w:pPr>
      <w:r w:rsidRPr="00AC48D4">
        <w:t xml:space="preserve">Podľa § 223 ods. 1 Zákonníka práce zamestnávateľ </w:t>
      </w:r>
      <w:r w:rsidRPr="00AC48D4">
        <w:rPr>
          <w:b/>
        </w:rPr>
        <w:t>môže</w:t>
      </w:r>
      <w:r w:rsidRPr="00AC48D4">
        <w:t xml:space="preserve"> na plnenie svojich úloh alebo zabezpečenie svojich potrieb </w:t>
      </w:r>
      <w:r w:rsidRPr="00AC48D4">
        <w:rPr>
          <w:b/>
        </w:rPr>
        <w:t>výnimočne</w:t>
      </w:r>
      <w:r w:rsidRPr="00AC48D4">
        <w:t xml:space="preserve"> uzatvárať s fyzickými osobami dohody o prácach vykonávaných mimo pracovného pomeru (dohodu o vykonaní práce, dohodu o pracovnej činnosti a dohodu o brigádnickej práci študentov</w:t>
      </w:r>
      <w:r w:rsidRPr="00AC48D4">
        <w:rPr>
          <w:color w:val="auto"/>
        </w:rPr>
        <w:t>), ak ide o prácu, ktorá je vymedzená výsledkom (dohoda o vykonaní práce)</w:t>
      </w:r>
      <w:r w:rsidRPr="00AC48D4">
        <w:t>, alebo ak ide o príležitostnú činnosť vymedzenú druhom práce (dohoda o pracovnej činnosti, dohoda o brigádnickej práci študentov). Na pracovnoprávny vzťah založený dohodami o prácach vykonávaných mimo pracovného pomeru sa vzťahujú ustanovenia prvej časti Zákonníka práce.</w:t>
      </w:r>
    </w:p>
    <w:p w14:paraId="183642A4" w14:textId="77777777" w:rsidR="00181566" w:rsidRPr="00AC48D4" w:rsidRDefault="00181566" w:rsidP="00181566">
      <w:pPr>
        <w:pStyle w:val="Default"/>
        <w:jc w:val="both"/>
      </w:pPr>
    </w:p>
    <w:p w14:paraId="05115948" w14:textId="77777777" w:rsidR="000C4A2A" w:rsidRPr="007B2AA1" w:rsidRDefault="0063569C" w:rsidP="00181566">
      <w:pPr>
        <w:pStyle w:val="Default"/>
        <w:jc w:val="both"/>
      </w:pPr>
      <w:r w:rsidRPr="00AC48D4">
        <w:t xml:space="preserve">Podľa § 224 ods. 2 písm. c) Zákonníka práce je zamestnávateľ povinný poskytnúť zamestnancom za vykonanú prácu odmenu a dodržiavať ostatné dohodnuté podmienky; nároky zamestnanca alebo iné plnenia v jeho prospech </w:t>
      </w:r>
      <w:r w:rsidRPr="00AC48D4">
        <w:rPr>
          <w:color w:val="auto"/>
        </w:rPr>
        <w:t>nemožno dohodnúť pre zamestnanca priaznivejšie, ako sú nároky a plnenia vyplývajúce z pracovného pomeru.</w:t>
      </w:r>
      <w:r w:rsidRPr="00A21544">
        <w:rPr>
          <w:color w:val="auto"/>
        </w:rPr>
        <w:t xml:space="preserve"> </w:t>
      </w:r>
      <w:r w:rsidRPr="00A21544">
        <w:br/>
      </w:r>
    </w:p>
    <w:p w14:paraId="750CD509" w14:textId="651F66A7" w:rsidR="0063569C" w:rsidRPr="00AC48D4" w:rsidRDefault="0063569C" w:rsidP="00181566">
      <w:pPr>
        <w:pStyle w:val="Default"/>
        <w:jc w:val="both"/>
      </w:pPr>
      <w:r w:rsidRPr="00AC48D4">
        <w:lastRenderedPageBreak/>
        <w:t xml:space="preserve">Podľa § 224 ods. </w:t>
      </w:r>
      <w:r w:rsidR="00237CC9" w:rsidRPr="00AC48D4">
        <w:t>2</w:t>
      </w:r>
      <w:r w:rsidRPr="00AC48D4">
        <w:t xml:space="preserve"> písm. d) Zákonníka práce je zamestnávateľ povinný viesť evidenciu uzatvorených dohôd o prácach vykonávaných mimo pracovného pomeru v poradí, v akom boli uzatvorené.</w:t>
      </w:r>
    </w:p>
    <w:p w14:paraId="74A74971" w14:textId="6BA9E255" w:rsidR="00181566" w:rsidRPr="007B2AA1" w:rsidRDefault="00237CC9" w:rsidP="00237CC9">
      <w:pPr>
        <w:pStyle w:val="Default"/>
        <w:jc w:val="both"/>
      </w:pPr>
      <w:r w:rsidRPr="00AC48D4">
        <w:t>Podľa § 224 ods. 2 písm. e) Zákonníka práce je zamestnávateľ povinný viesť evidenciu pracovného času zamestnancov, ktorí vykonávajú prácu na základe dohody o brigádnickej práci študentov a dohody o pracovnej činnosti, tak, aby bol zaznamenaný začiatok a koniec časového úseku, v ktorom zamestnanec vykonával prácu, a viesť evidenciu vykonanej práce u zamestnancov, ktorí vykonávajú prácu na základe dohody o vykonaní práce, tak, aby v jednotlivých dňoch bola zaznamenaná dĺžka časového úseku, v ktorom sa práca vykonávala.</w:t>
      </w:r>
    </w:p>
    <w:p w14:paraId="6F5CBC7F" w14:textId="77777777" w:rsidR="00237CC9" w:rsidRDefault="00237CC9" w:rsidP="00A7153A">
      <w:pPr>
        <w:pStyle w:val="Default"/>
        <w:rPr>
          <w:b/>
        </w:rPr>
      </w:pPr>
    </w:p>
    <w:p w14:paraId="50B97946" w14:textId="7A850EE7" w:rsidR="00181566" w:rsidRPr="007B2AA1" w:rsidRDefault="00D57756" w:rsidP="00A7153A">
      <w:pPr>
        <w:pStyle w:val="Default"/>
        <w:rPr>
          <w:b/>
        </w:rPr>
      </w:pPr>
      <w:r w:rsidRPr="007B2AA1">
        <w:rPr>
          <w:b/>
        </w:rPr>
        <w:t>Kontrolné zistenia</w:t>
      </w:r>
    </w:p>
    <w:p w14:paraId="5A467A69" w14:textId="77777777" w:rsidR="00A0161A" w:rsidRPr="007B2AA1" w:rsidRDefault="00A0161A" w:rsidP="00D57756">
      <w:pPr>
        <w:pStyle w:val="Default"/>
        <w:jc w:val="both"/>
      </w:pPr>
    </w:p>
    <w:p w14:paraId="43DA2FBE" w14:textId="1B7093C9" w:rsidR="00F27338" w:rsidRPr="00AC48D4" w:rsidRDefault="00D57756" w:rsidP="00F27338">
      <w:pPr>
        <w:pStyle w:val="Default"/>
        <w:jc w:val="both"/>
      </w:pPr>
      <w:r w:rsidRPr="00AC48D4">
        <w:t>V</w:t>
      </w:r>
      <w:r w:rsidR="00551C37" w:rsidRPr="00AC48D4">
        <w:t xml:space="preserve"> kontrolovanom období </w:t>
      </w:r>
      <w:r w:rsidRPr="00AC48D4">
        <w:t xml:space="preserve"> bol</w:t>
      </w:r>
      <w:r w:rsidR="000E6278" w:rsidRPr="00AC48D4">
        <w:t>i</w:t>
      </w:r>
      <w:r w:rsidRPr="00AC48D4">
        <w:t xml:space="preserve"> na Obecnom úrade v Podbieli uzatvoren</w:t>
      </w:r>
      <w:r w:rsidR="000E6278" w:rsidRPr="00AC48D4">
        <w:t>é</w:t>
      </w:r>
      <w:r w:rsidRPr="00AC48D4">
        <w:t xml:space="preserve"> </w:t>
      </w:r>
      <w:r w:rsidR="000E6278" w:rsidRPr="00AC48D4">
        <w:t>2</w:t>
      </w:r>
      <w:r w:rsidRPr="00AC48D4">
        <w:t xml:space="preserve"> doh</w:t>
      </w:r>
      <w:r w:rsidR="000E6278" w:rsidRPr="00AC48D4">
        <w:t>ody</w:t>
      </w:r>
      <w:r w:rsidRPr="00AC48D4">
        <w:t xml:space="preserve"> o vykonaní práce a </w:t>
      </w:r>
      <w:r w:rsidR="000E6278" w:rsidRPr="00AC48D4">
        <w:t>5</w:t>
      </w:r>
      <w:r w:rsidRPr="00AC48D4">
        <w:t xml:space="preserve"> doh</w:t>
      </w:r>
      <w:r w:rsidR="000E6278" w:rsidRPr="00AC48D4">
        <w:t>ôd</w:t>
      </w:r>
      <w:r w:rsidRPr="00AC48D4">
        <w:t xml:space="preserve"> o brigádnickej práci študenta.</w:t>
      </w:r>
      <w:r w:rsidR="00F27338" w:rsidRPr="00AC48D4">
        <w:t xml:space="preserve"> </w:t>
      </w:r>
      <w:r w:rsidR="00734A90" w:rsidRPr="00AC48D4">
        <w:t xml:space="preserve">Nebola uzatvorená ani jedna dohoda o pracovnej činnosti. </w:t>
      </w:r>
    </w:p>
    <w:p w14:paraId="5F26BE52" w14:textId="34C2B512" w:rsidR="00B33313" w:rsidRPr="00AC48D4" w:rsidRDefault="00B33313" w:rsidP="00F27338">
      <w:pPr>
        <w:pStyle w:val="Default"/>
        <w:jc w:val="both"/>
      </w:pPr>
      <w:r w:rsidRPr="00AC48D4">
        <w:t xml:space="preserve">Ku kontrole boli predložené samotné dohody o  vykonaní práce a dohody o brigádnickej práci študentov za </w:t>
      </w:r>
      <w:r w:rsidR="000E6278" w:rsidRPr="00AC48D4">
        <w:t>kontrolované obdobie</w:t>
      </w:r>
      <w:r w:rsidRPr="00AC48D4">
        <w:t>, registračné listy fyzických osôb (prihláška a odhláška) pre vznik a zánik poistenia v Sociálnej poisťovni a evidencia dochádzky</w:t>
      </w:r>
      <w:r w:rsidR="00A21544" w:rsidRPr="00AC48D4">
        <w:t>.</w:t>
      </w:r>
    </w:p>
    <w:p w14:paraId="0268324C" w14:textId="6F0DC968" w:rsidR="00B33313" w:rsidRPr="00057614" w:rsidRDefault="00B33313" w:rsidP="00B33313">
      <w:pPr>
        <w:pStyle w:val="Default"/>
        <w:jc w:val="both"/>
        <w:rPr>
          <w:color w:val="auto"/>
        </w:rPr>
      </w:pPr>
      <w:r w:rsidRPr="00AC48D4">
        <w:t>Dohody o prácach vykonaných mimo pracovného pomeru boli uzatvorené medzi zamestnávateľom (obec Podbiel - zastúpená starostom) a zamestnancom, s dátumom uzatvorenia, podpísané zamestnancom a zamestnávateľom (starostom).</w:t>
      </w:r>
      <w:r w:rsidR="00883B91">
        <w:t xml:space="preserve"> </w:t>
      </w:r>
      <w:r w:rsidR="00883B91" w:rsidRPr="00057614">
        <w:rPr>
          <w:color w:val="auto"/>
        </w:rPr>
        <w:t>U všetkých uzatvorených dohodách bola vykonaná finančná kontrola.</w:t>
      </w:r>
    </w:p>
    <w:p w14:paraId="6B950238" w14:textId="6C5C1766" w:rsidR="00A0161A" w:rsidRPr="00AC48D4" w:rsidRDefault="000E6278" w:rsidP="002B3EF5">
      <w:pPr>
        <w:pStyle w:val="Default"/>
        <w:jc w:val="both"/>
      </w:pPr>
      <w:r w:rsidRPr="00AC48D4">
        <w:t>Jedna dohoda</w:t>
      </w:r>
      <w:r w:rsidR="00F27338" w:rsidRPr="00AC48D4">
        <w:t xml:space="preserve"> o </w:t>
      </w:r>
      <w:r w:rsidRPr="00AC48D4">
        <w:t xml:space="preserve">brigádnickej práci študenta </w:t>
      </w:r>
      <w:r w:rsidR="00F27338" w:rsidRPr="00AC48D4">
        <w:t>bol</w:t>
      </w:r>
      <w:r w:rsidRPr="00AC48D4">
        <w:t>a</w:t>
      </w:r>
      <w:r w:rsidR="00F27338" w:rsidRPr="00AC48D4">
        <w:t xml:space="preserve"> hraden</w:t>
      </w:r>
      <w:r w:rsidRPr="00AC48D4">
        <w:t>á</w:t>
      </w:r>
      <w:r w:rsidR="00F27338" w:rsidRPr="00AC48D4">
        <w:t xml:space="preserve"> cez štátnu dotáciu</w:t>
      </w:r>
      <w:r w:rsidR="00B33313" w:rsidRPr="00AC48D4">
        <w:t>.</w:t>
      </w:r>
      <w:r w:rsidR="00474E0E" w:rsidRPr="00AC48D4">
        <w:t xml:space="preserve"> Z rozpočtu obce boli hradené </w:t>
      </w:r>
      <w:r w:rsidRPr="00AC48D4">
        <w:t>2</w:t>
      </w:r>
      <w:r w:rsidR="00474E0E" w:rsidRPr="00AC48D4">
        <w:t xml:space="preserve"> dohody o vykonaní práce a </w:t>
      </w:r>
      <w:r w:rsidRPr="00AC48D4">
        <w:t>4</w:t>
      </w:r>
      <w:r w:rsidR="00474E0E" w:rsidRPr="00AC48D4">
        <w:t xml:space="preserve"> dohody o brigádnickej práci študenta.</w:t>
      </w:r>
    </w:p>
    <w:p w14:paraId="67884B6B" w14:textId="0CEB3B49" w:rsidR="00CC7E22" w:rsidRPr="0025357D" w:rsidRDefault="00A0161A" w:rsidP="00A0161A">
      <w:pPr>
        <w:pStyle w:val="Default"/>
        <w:jc w:val="both"/>
        <w:rPr>
          <w:color w:val="auto"/>
        </w:rPr>
      </w:pPr>
      <w:r w:rsidRPr="00CC7E22">
        <w:rPr>
          <w:color w:val="auto"/>
        </w:rPr>
        <w:t>Na rok 202</w:t>
      </w:r>
      <w:r w:rsidR="000E6278" w:rsidRPr="00CC7E22">
        <w:rPr>
          <w:color w:val="auto"/>
        </w:rPr>
        <w:t>3</w:t>
      </w:r>
      <w:r w:rsidRPr="00CC7E22">
        <w:rPr>
          <w:color w:val="auto"/>
        </w:rPr>
        <w:t xml:space="preserve"> bol schválený </w:t>
      </w:r>
      <w:proofErr w:type="spellStart"/>
      <w:r w:rsidR="00817AC7" w:rsidRPr="00CC7E22">
        <w:rPr>
          <w:color w:val="auto"/>
        </w:rPr>
        <w:t>položkový</w:t>
      </w:r>
      <w:proofErr w:type="spellEnd"/>
      <w:r w:rsidR="00817AC7" w:rsidRPr="00CC7E22">
        <w:rPr>
          <w:color w:val="auto"/>
        </w:rPr>
        <w:t xml:space="preserve"> </w:t>
      </w:r>
      <w:r w:rsidRPr="00CC7E22">
        <w:rPr>
          <w:color w:val="auto"/>
        </w:rPr>
        <w:t>rozpočet</w:t>
      </w:r>
      <w:r w:rsidR="00817AC7" w:rsidRPr="00CC7E22">
        <w:rPr>
          <w:color w:val="auto"/>
        </w:rPr>
        <w:t>,</w:t>
      </w:r>
      <w:r w:rsidRPr="00CC7E22">
        <w:rPr>
          <w:color w:val="auto"/>
        </w:rPr>
        <w:t xml:space="preserve"> </w:t>
      </w:r>
      <w:r w:rsidR="008F5DCA" w:rsidRPr="00CC7E22">
        <w:rPr>
          <w:color w:val="auto"/>
        </w:rPr>
        <w:t xml:space="preserve">v rámci položky </w:t>
      </w:r>
      <w:r w:rsidR="004E49B3" w:rsidRPr="00CC7E22">
        <w:rPr>
          <w:color w:val="auto"/>
        </w:rPr>
        <w:t>637</w:t>
      </w:r>
      <w:r w:rsidR="008F5DCA" w:rsidRPr="00CC7E22">
        <w:rPr>
          <w:color w:val="auto"/>
        </w:rPr>
        <w:t xml:space="preserve"> služby </w:t>
      </w:r>
      <w:r w:rsidR="00817AC7" w:rsidRPr="00CC7E22">
        <w:rPr>
          <w:color w:val="auto"/>
        </w:rPr>
        <w:t xml:space="preserve">– bola plánovaná podpoložka 637027 </w:t>
      </w:r>
      <w:r w:rsidRPr="00CC7E22">
        <w:rPr>
          <w:color w:val="auto"/>
        </w:rPr>
        <w:t xml:space="preserve">na </w:t>
      </w:r>
      <w:r w:rsidR="00817AC7" w:rsidRPr="00CC7E22">
        <w:rPr>
          <w:color w:val="auto"/>
        </w:rPr>
        <w:t>odmeny zamestnancov mimopracovného pomeru</w:t>
      </w:r>
      <w:r w:rsidRPr="00CC7E22">
        <w:rPr>
          <w:color w:val="auto"/>
        </w:rPr>
        <w:t xml:space="preserve"> vo výške </w:t>
      </w:r>
      <w:r w:rsidR="00B33313" w:rsidRPr="00CC7E22">
        <w:rPr>
          <w:color w:val="auto"/>
        </w:rPr>
        <w:t>5000,-</w:t>
      </w:r>
      <w:r w:rsidR="0025357D">
        <w:rPr>
          <w:color w:val="auto"/>
        </w:rPr>
        <w:t>eur</w:t>
      </w:r>
      <w:r w:rsidR="00CC7E22" w:rsidRPr="00CC7E22">
        <w:rPr>
          <w:color w:val="auto"/>
        </w:rPr>
        <w:t>.</w:t>
      </w:r>
      <w:r w:rsidR="00817AC7" w:rsidRPr="00CC7E22">
        <w:rPr>
          <w:color w:val="auto"/>
        </w:rPr>
        <w:t xml:space="preserve"> </w:t>
      </w:r>
      <w:r w:rsidR="00CC7E22" w:rsidRPr="0025357D">
        <w:rPr>
          <w:color w:val="auto"/>
        </w:rPr>
        <w:t>Za kontrolované obdobie bola prekročená o</w:t>
      </w:r>
      <w:r w:rsidR="0025357D" w:rsidRPr="0025357D">
        <w:rPr>
          <w:color w:val="auto"/>
        </w:rPr>
        <w:t> 744,20 e</w:t>
      </w:r>
      <w:r w:rsidR="00CC7E22" w:rsidRPr="0025357D">
        <w:rPr>
          <w:color w:val="auto"/>
        </w:rPr>
        <w:t xml:space="preserve">ur, čerpanie vo výške </w:t>
      </w:r>
      <w:r w:rsidR="0025357D" w:rsidRPr="0025357D">
        <w:rPr>
          <w:color w:val="auto"/>
        </w:rPr>
        <w:t>5744,20</w:t>
      </w:r>
      <w:r w:rsidR="00CC7E22" w:rsidRPr="0025357D">
        <w:rPr>
          <w:color w:val="auto"/>
        </w:rPr>
        <w:t xml:space="preserve"> eur predstavuje prekročenie o</w:t>
      </w:r>
      <w:r w:rsidR="0025357D" w:rsidRPr="0025357D">
        <w:rPr>
          <w:color w:val="auto"/>
        </w:rPr>
        <w:t> 14,9</w:t>
      </w:r>
      <w:r w:rsidR="00CC7E22" w:rsidRPr="0025357D">
        <w:rPr>
          <w:color w:val="auto"/>
        </w:rPr>
        <w:t xml:space="preserve">%. </w:t>
      </w:r>
      <w:r w:rsidR="0025357D">
        <w:rPr>
          <w:color w:val="auto"/>
        </w:rPr>
        <w:t>V nasledujúcich mesiacoch budú vyplácané ďalšie o</w:t>
      </w:r>
      <w:r w:rsidR="0025357D" w:rsidRPr="0025357D">
        <w:rPr>
          <w:color w:val="auto"/>
        </w:rPr>
        <w:t xml:space="preserve">dmeny </w:t>
      </w:r>
      <w:r w:rsidR="0025357D">
        <w:rPr>
          <w:color w:val="auto"/>
        </w:rPr>
        <w:t xml:space="preserve">pre </w:t>
      </w:r>
      <w:r w:rsidR="0025357D" w:rsidRPr="0025357D">
        <w:rPr>
          <w:color w:val="auto"/>
        </w:rPr>
        <w:t>pracovníkov mimopracovného pomeru</w:t>
      </w:r>
      <w:r w:rsidR="0025357D">
        <w:rPr>
          <w:color w:val="auto"/>
        </w:rPr>
        <w:t>.</w:t>
      </w:r>
    </w:p>
    <w:p w14:paraId="2A214FE8" w14:textId="1566EE23" w:rsidR="002B3EF5" w:rsidRDefault="00CB3B70" w:rsidP="00A0161A">
      <w:pPr>
        <w:pStyle w:val="Default"/>
        <w:jc w:val="both"/>
        <w:rPr>
          <w:color w:val="auto"/>
        </w:rPr>
      </w:pPr>
      <w:r w:rsidRPr="00767F2F">
        <w:rPr>
          <w:color w:val="auto"/>
        </w:rPr>
        <w:t xml:space="preserve">V rámci schválenej položky 637 služby, celkovo </w:t>
      </w:r>
      <w:r w:rsidR="00CC7E22" w:rsidRPr="00767F2F">
        <w:rPr>
          <w:color w:val="auto"/>
        </w:rPr>
        <w:t xml:space="preserve">ale </w:t>
      </w:r>
      <w:r w:rsidRPr="00767F2F">
        <w:rPr>
          <w:color w:val="auto"/>
        </w:rPr>
        <w:t>nedošlo k prekročeniu uvedenej položky.</w:t>
      </w:r>
      <w:r w:rsidR="00CC7E22" w:rsidRPr="00767F2F">
        <w:rPr>
          <w:color w:val="auto"/>
        </w:rPr>
        <w:t xml:space="preserve"> </w:t>
      </w:r>
    </w:p>
    <w:p w14:paraId="64301BC3" w14:textId="599AA1FB" w:rsidR="008E79B4" w:rsidRPr="008E79B4" w:rsidRDefault="008E79B4" w:rsidP="009F5C5C">
      <w:pPr>
        <w:pStyle w:val="Default"/>
        <w:ind w:firstLine="708"/>
        <w:jc w:val="both"/>
        <w:rPr>
          <w:color w:val="auto"/>
        </w:rPr>
      </w:pPr>
      <w:r w:rsidRPr="008E79B4">
        <w:rPr>
          <w:color w:val="auto"/>
        </w:rPr>
        <w:t>Podľa § 224 ods. 2 písm. c) Zákonníka práce, odmeňovanie nemôže byť dohodnuté výhodnejším spôsobom ako v prípade, že by práca rovnakého druhu bola vykonávaná zamestnancom v pracovnom pomere na základe pracovnej zmluvy.</w:t>
      </w:r>
    </w:p>
    <w:p w14:paraId="24A5FB28" w14:textId="72217279" w:rsidR="008E79B4" w:rsidRPr="00057614" w:rsidRDefault="008E79B4" w:rsidP="008E79B4">
      <w:pPr>
        <w:pStyle w:val="Default"/>
        <w:jc w:val="both"/>
        <w:rPr>
          <w:color w:val="auto"/>
        </w:rPr>
      </w:pPr>
      <w:r w:rsidRPr="00057614">
        <w:rPr>
          <w:color w:val="auto"/>
        </w:rPr>
        <w:t>Pri DVP bola toto ustanovenie dodržané. Hodinová mzda u „</w:t>
      </w:r>
      <w:proofErr w:type="spellStart"/>
      <w:r w:rsidRPr="00057614">
        <w:rPr>
          <w:color w:val="auto"/>
        </w:rPr>
        <w:t>dohodárov</w:t>
      </w:r>
      <w:proofErr w:type="spellEnd"/>
      <w:r w:rsidRPr="00057614">
        <w:rPr>
          <w:color w:val="auto"/>
        </w:rPr>
        <w:t>“ upratovanie 4,5</w:t>
      </w:r>
      <w:r w:rsidR="007C7450">
        <w:rPr>
          <w:color w:val="auto"/>
        </w:rPr>
        <w:t>eur</w:t>
      </w:r>
      <w:r w:rsidRPr="00057614">
        <w:rPr>
          <w:color w:val="auto"/>
        </w:rPr>
        <w:t xml:space="preserve">/hod,  pomocné práce </w:t>
      </w:r>
      <w:r w:rsidR="00057614" w:rsidRPr="00057614">
        <w:rPr>
          <w:color w:val="auto"/>
        </w:rPr>
        <w:t>4,8</w:t>
      </w:r>
      <w:r w:rsidR="007C7450">
        <w:rPr>
          <w:color w:val="auto"/>
        </w:rPr>
        <w:t>eur</w:t>
      </w:r>
      <w:r w:rsidRPr="00057614">
        <w:rPr>
          <w:color w:val="auto"/>
        </w:rPr>
        <w:t xml:space="preserve">/hod je nižšia ako u  zamestnancov v pracovnom pomere. </w:t>
      </w:r>
    </w:p>
    <w:p w14:paraId="0EA0F5EA" w14:textId="5DFA3A12" w:rsidR="008E79B4" w:rsidRPr="00057614" w:rsidRDefault="008E79B4" w:rsidP="008E79B4">
      <w:pPr>
        <w:pStyle w:val="Default"/>
        <w:jc w:val="both"/>
        <w:rPr>
          <w:color w:val="auto"/>
        </w:rPr>
      </w:pPr>
      <w:r w:rsidRPr="00057614">
        <w:rPr>
          <w:color w:val="auto"/>
        </w:rPr>
        <w:t xml:space="preserve">Pri DBPŠ boli odmeny stanovené vo výške hodinovej sadzby </w:t>
      </w:r>
      <w:r w:rsidR="00057614" w:rsidRPr="00057614">
        <w:rPr>
          <w:color w:val="auto"/>
        </w:rPr>
        <w:t>4,5</w:t>
      </w:r>
      <w:r w:rsidR="0025357D">
        <w:rPr>
          <w:color w:val="auto"/>
        </w:rPr>
        <w:t>eur</w:t>
      </w:r>
      <w:r w:rsidR="007C7450">
        <w:rPr>
          <w:color w:val="auto"/>
        </w:rPr>
        <w:t>/hod</w:t>
      </w:r>
      <w:r w:rsidR="00057614" w:rsidRPr="00057614">
        <w:rPr>
          <w:color w:val="auto"/>
        </w:rPr>
        <w:t xml:space="preserve"> a</w:t>
      </w:r>
      <w:r w:rsidR="0025357D">
        <w:rPr>
          <w:color w:val="auto"/>
        </w:rPr>
        <w:t> </w:t>
      </w:r>
      <w:r w:rsidR="00057614" w:rsidRPr="00057614">
        <w:rPr>
          <w:color w:val="auto"/>
        </w:rPr>
        <w:t>5</w:t>
      </w:r>
      <w:r w:rsidR="0025357D">
        <w:rPr>
          <w:color w:val="auto"/>
        </w:rPr>
        <w:t>eur</w:t>
      </w:r>
      <w:r w:rsidR="007C7450">
        <w:rPr>
          <w:color w:val="auto"/>
        </w:rPr>
        <w:t>/hod</w:t>
      </w:r>
      <w:r w:rsidRPr="00057614">
        <w:rPr>
          <w:color w:val="auto"/>
        </w:rPr>
        <w:t xml:space="preserve"> </w:t>
      </w:r>
      <w:r w:rsidR="00767F2F">
        <w:rPr>
          <w:color w:val="auto"/>
        </w:rPr>
        <w:t xml:space="preserve">za </w:t>
      </w:r>
      <w:r w:rsidRPr="00057614">
        <w:rPr>
          <w:color w:val="auto"/>
        </w:rPr>
        <w:t>pomocné práce</w:t>
      </w:r>
      <w:r w:rsidR="00767F2F">
        <w:rPr>
          <w:color w:val="auto"/>
        </w:rPr>
        <w:t>.</w:t>
      </w:r>
      <w:r w:rsidRPr="00057614">
        <w:rPr>
          <w:color w:val="auto"/>
        </w:rPr>
        <w:t xml:space="preserve">. </w:t>
      </w:r>
    </w:p>
    <w:p w14:paraId="5B3E670D" w14:textId="377F8A7E" w:rsidR="00883B91" w:rsidRPr="008F5DCA" w:rsidRDefault="00883B91" w:rsidP="009F5C5C">
      <w:pPr>
        <w:pStyle w:val="Default"/>
        <w:ind w:firstLine="708"/>
        <w:jc w:val="both"/>
        <w:rPr>
          <w:color w:val="auto"/>
        </w:rPr>
      </w:pPr>
      <w:r w:rsidRPr="00057614">
        <w:rPr>
          <w:color w:val="auto"/>
        </w:rPr>
        <w:t>Podľa § 224 ods. 2 písm. d) Zákonníka práce je zamestnávateľ povinný viesť evidenciu uzatvorených dohôd o prácach vykonávaných mimo pracovného pomeru</w:t>
      </w:r>
      <w:r w:rsidRPr="008F5DCA">
        <w:rPr>
          <w:color w:val="auto"/>
        </w:rPr>
        <w:t xml:space="preserve">, táto evidencia </w:t>
      </w:r>
      <w:r w:rsidR="00057614" w:rsidRPr="008F5DCA">
        <w:rPr>
          <w:color w:val="auto"/>
        </w:rPr>
        <w:t xml:space="preserve">je </w:t>
      </w:r>
      <w:r w:rsidRPr="008F5DCA">
        <w:rPr>
          <w:color w:val="auto"/>
        </w:rPr>
        <w:t>vedená</w:t>
      </w:r>
      <w:r w:rsidR="00057614" w:rsidRPr="008F5DCA">
        <w:rPr>
          <w:color w:val="auto"/>
        </w:rPr>
        <w:t xml:space="preserve"> ale nie v súlade s registratúrnym poriadkom.</w:t>
      </w:r>
    </w:p>
    <w:p w14:paraId="5E9E6FAE" w14:textId="5E9559EA" w:rsidR="008E79B4" w:rsidRPr="008E79B4" w:rsidRDefault="008E79B4" w:rsidP="009F5C5C">
      <w:pPr>
        <w:pStyle w:val="Default"/>
        <w:ind w:firstLine="708"/>
        <w:jc w:val="both"/>
        <w:rPr>
          <w:color w:val="auto"/>
        </w:rPr>
      </w:pPr>
      <w:r w:rsidRPr="008E79B4">
        <w:rPr>
          <w:color w:val="auto"/>
        </w:rPr>
        <w:t>Podľa § 224 ods. 2 písm. e) Zákonníka práce je zamestnávateľ povinný viesť evidenciu pracovného času zamestnancov, v predloženej evidencii dochádzky</w:t>
      </w:r>
      <w:r w:rsidR="009F5C5C">
        <w:rPr>
          <w:color w:val="auto"/>
        </w:rPr>
        <w:t>,</w:t>
      </w:r>
      <w:r w:rsidRPr="008E79B4">
        <w:rPr>
          <w:color w:val="auto"/>
        </w:rPr>
        <w:t xml:space="preserve"> evidencia pracovného času bola vedená s uvedený ustanovením Zákonníka práce.</w:t>
      </w:r>
    </w:p>
    <w:p w14:paraId="494E1103" w14:textId="77777777" w:rsidR="00883B91" w:rsidRDefault="00883B91" w:rsidP="00A7153A">
      <w:pPr>
        <w:pStyle w:val="Default"/>
        <w:rPr>
          <w:u w:val="single"/>
        </w:rPr>
      </w:pPr>
    </w:p>
    <w:p w14:paraId="0A84B883" w14:textId="75B203F0" w:rsidR="00DD7A41" w:rsidRPr="00474E0E" w:rsidRDefault="00C74271" w:rsidP="00A7153A">
      <w:pPr>
        <w:pStyle w:val="Default"/>
        <w:rPr>
          <w:u w:val="single"/>
        </w:rPr>
      </w:pPr>
      <w:r w:rsidRPr="00474E0E">
        <w:rPr>
          <w:u w:val="single"/>
        </w:rPr>
        <w:t>Dohody o vykonaní práce</w:t>
      </w:r>
      <w:r w:rsidR="00CA385E" w:rsidRPr="00474E0E">
        <w:rPr>
          <w:u w:val="single"/>
        </w:rPr>
        <w:t xml:space="preserve"> (DVP)</w:t>
      </w:r>
    </w:p>
    <w:p w14:paraId="284415A4" w14:textId="7CC7AAA4" w:rsidR="00AE51C4" w:rsidRDefault="007C4035" w:rsidP="00255EE9">
      <w:pPr>
        <w:pStyle w:val="Default"/>
        <w:jc w:val="both"/>
      </w:pPr>
      <w:r w:rsidRPr="007C4035">
        <w:t xml:space="preserve">Boli uzatvorené podľa </w:t>
      </w:r>
      <w:proofErr w:type="spellStart"/>
      <w:r>
        <w:t>p</w:t>
      </w:r>
      <w:r w:rsidR="00255EE9" w:rsidRPr="007B2AA1">
        <w:t>odľa</w:t>
      </w:r>
      <w:proofErr w:type="spellEnd"/>
      <w:r w:rsidR="00255EE9" w:rsidRPr="007B2AA1">
        <w:t xml:space="preserve">  § 226 zákona č.311/2001 </w:t>
      </w:r>
      <w:proofErr w:type="spellStart"/>
      <w:r w:rsidR="00255EE9" w:rsidRPr="007B2AA1">
        <w:t>Z.z</w:t>
      </w:r>
      <w:proofErr w:type="spellEnd"/>
      <w:r w:rsidR="00255EE9" w:rsidRPr="007B2AA1">
        <w:t>. Zákonníka práce</w:t>
      </w:r>
    </w:p>
    <w:p w14:paraId="1ACD5C86" w14:textId="32F0D1A0" w:rsidR="00255EE9" w:rsidRDefault="00AE51C4" w:rsidP="00AE51C4">
      <w:pPr>
        <w:pStyle w:val="Default"/>
        <w:jc w:val="both"/>
      </w:pPr>
      <w:r w:rsidRPr="00474E0E">
        <w:t xml:space="preserve">Podľa §226 zákona č.311/2001 </w:t>
      </w:r>
      <w:proofErr w:type="spellStart"/>
      <w:r w:rsidRPr="00474E0E">
        <w:t>Z.z</w:t>
      </w:r>
      <w:proofErr w:type="spellEnd"/>
      <w:r w:rsidRPr="00474E0E">
        <w:t xml:space="preserve">. Zákonníka práce ods.4 je </w:t>
      </w:r>
      <w:r w:rsidRPr="00E37376">
        <w:rPr>
          <w:u w:val="single"/>
        </w:rPr>
        <w:t>odmena za vykonanie pracovnej úlohy splatná po dokončení a odovzdaní práce</w:t>
      </w:r>
      <w:r w:rsidRPr="00474E0E">
        <w:t>. Medzi účastníkmi možno dohodnúť, že časť odmeny bude splatná už po vykonaní určitej časti pracovnej úlohy</w:t>
      </w:r>
      <w:r w:rsidR="00474E0E">
        <w:t xml:space="preserve"> (v </w:t>
      </w:r>
      <w:r w:rsidR="00AC48D4">
        <w:t xml:space="preserve">uzatvorených </w:t>
      </w:r>
      <w:r w:rsidR="00474E0E">
        <w:t>D</w:t>
      </w:r>
      <w:r w:rsidR="00AC48D4">
        <w:t>VP</w:t>
      </w:r>
      <w:r w:rsidR="00474E0E">
        <w:t xml:space="preserve"> táto možnosť </w:t>
      </w:r>
      <w:r w:rsidR="00883B91">
        <w:t xml:space="preserve">bola </w:t>
      </w:r>
      <w:r w:rsidR="00AC48D4">
        <w:t xml:space="preserve"> uvedená</w:t>
      </w:r>
      <w:r w:rsidR="00474E0E">
        <w:t>)</w:t>
      </w:r>
      <w:r w:rsidR="004B389D">
        <w:t>.</w:t>
      </w:r>
      <w:r w:rsidR="007C4035">
        <w:t xml:space="preserve"> </w:t>
      </w:r>
    </w:p>
    <w:p w14:paraId="587EF9EC" w14:textId="43AD0360" w:rsidR="00734A90" w:rsidRDefault="009B6855" w:rsidP="00AC48D4">
      <w:pPr>
        <w:pStyle w:val="Default"/>
        <w:jc w:val="both"/>
      </w:pPr>
      <w:r w:rsidRPr="00057614">
        <w:rPr>
          <w:color w:val="auto"/>
        </w:rPr>
        <w:lastRenderedPageBreak/>
        <w:t>Z obsahu DVP čo sa týka vymedzenia druhu práce</w:t>
      </w:r>
      <w:r w:rsidR="0056200F" w:rsidRPr="00057614">
        <w:rPr>
          <w:color w:val="auto"/>
        </w:rPr>
        <w:t>,</w:t>
      </w:r>
      <w:r w:rsidRPr="00057614">
        <w:rPr>
          <w:color w:val="auto"/>
        </w:rPr>
        <w:t xml:space="preserve"> </w:t>
      </w:r>
      <w:r w:rsidR="00057614" w:rsidRPr="00057614">
        <w:rPr>
          <w:color w:val="auto"/>
        </w:rPr>
        <w:t>mám za to</w:t>
      </w:r>
      <w:r w:rsidRPr="00057614">
        <w:rPr>
          <w:color w:val="auto"/>
        </w:rPr>
        <w:t>, že na ich základe dotknutí zamestnanci vykonávajú príležitostnú druhovo opakujúcu sa činnosť, takýto charakter práce viac zodpovedá podmienkam ktoré zákon ustanovuje pre výkon prác na základe dohody o pracovnej činnosti (§ 228a Zákonníka práce) a nie DVP, predmetom ktorej má byť pr</w:t>
      </w:r>
      <w:r w:rsidRPr="00DB5D52">
        <w:t>áca vymedzená výsledkom.</w:t>
      </w:r>
      <w:r w:rsidR="0056200F" w:rsidRPr="00DB5D52">
        <w:t xml:space="preserve"> Jedná sa konkrétne o dohody uzatvorené na pomocné práce pri údržbe verejného priestranstva a upratovanie zariadení patriacich obci </w:t>
      </w:r>
      <w:r w:rsidR="0056200F" w:rsidRPr="00474E0E">
        <w:t xml:space="preserve">Podbiel. </w:t>
      </w:r>
    </w:p>
    <w:p w14:paraId="5A76E520" w14:textId="77777777" w:rsidR="008E79B4" w:rsidRDefault="008E79B4" w:rsidP="00AC48D4">
      <w:pPr>
        <w:pStyle w:val="Default"/>
        <w:jc w:val="both"/>
      </w:pPr>
    </w:p>
    <w:p w14:paraId="51FA40FF" w14:textId="2F38D902" w:rsidR="00C74271" w:rsidRPr="0025742E" w:rsidRDefault="00C74271" w:rsidP="00A7153A">
      <w:pPr>
        <w:pStyle w:val="Default"/>
        <w:rPr>
          <w:u w:val="single"/>
        </w:rPr>
      </w:pPr>
      <w:r w:rsidRPr="0025742E">
        <w:rPr>
          <w:u w:val="single"/>
        </w:rPr>
        <w:t>Dohody o vykonanej práci študentov</w:t>
      </w:r>
      <w:r w:rsidR="0025742E" w:rsidRPr="0025742E">
        <w:rPr>
          <w:u w:val="single"/>
        </w:rPr>
        <w:t xml:space="preserve"> (DBPŠ)</w:t>
      </w:r>
    </w:p>
    <w:p w14:paraId="6DA85227" w14:textId="77777777" w:rsidR="007C4035" w:rsidRDefault="00C74271" w:rsidP="0025742E">
      <w:pPr>
        <w:pStyle w:val="Default"/>
        <w:jc w:val="both"/>
      </w:pPr>
      <w:r w:rsidRPr="00DB5D52">
        <w:t xml:space="preserve">Boli uzatvorené podľa § 227 </w:t>
      </w:r>
      <w:r w:rsidR="007C4035" w:rsidRPr="007C4035">
        <w:t xml:space="preserve">zákona č.311/2001 </w:t>
      </w:r>
      <w:proofErr w:type="spellStart"/>
      <w:r w:rsidR="007C4035" w:rsidRPr="007C4035">
        <w:t>Z.z</w:t>
      </w:r>
      <w:proofErr w:type="spellEnd"/>
      <w:r w:rsidR="007C4035" w:rsidRPr="007C4035">
        <w:t>. Zákonníka práce</w:t>
      </w:r>
      <w:r w:rsidRPr="00DB5D52">
        <w:t xml:space="preserve">.  </w:t>
      </w:r>
    </w:p>
    <w:p w14:paraId="05529C39" w14:textId="77936C22" w:rsidR="00C74271" w:rsidRDefault="0025742E" w:rsidP="0025742E">
      <w:pPr>
        <w:pStyle w:val="Default"/>
        <w:jc w:val="both"/>
      </w:pPr>
      <w:r w:rsidRPr="00DB5D52">
        <w:t xml:space="preserve">Kontrolou boli preverené </w:t>
      </w:r>
      <w:r w:rsidR="001E5773" w:rsidRPr="00DB5D52">
        <w:t xml:space="preserve">materiály </w:t>
      </w:r>
      <w:r w:rsidR="00AC48D4">
        <w:t>5</w:t>
      </w:r>
      <w:r w:rsidR="001E5773" w:rsidRPr="00DB5D52">
        <w:t xml:space="preserve"> </w:t>
      </w:r>
      <w:r w:rsidRPr="00DB5D52">
        <w:t xml:space="preserve">DBPŠ </w:t>
      </w:r>
      <w:r w:rsidRPr="00FA323B">
        <w:t>spolu s dokladmi, na základe ktorých boli vyplatené odmeny za práce podľa predmetných dohôd.</w:t>
      </w:r>
    </w:p>
    <w:p w14:paraId="4D3FDB32" w14:textId="6CAC8061" w:rsidR="00C74271" w:rsidRPr="00DB5D52" w:rsidRDefault="00AC48D4" w:rsidP="00A7153A">
      <w:pPr>
        <w:pStyle w:val="Default"/>
        <w:rPr>
          <w:color w:val="auto"/>
        </w:rPr>
      </w:pPr>
      <w:r>
        <w:rPr>
          <w:color w:val="auto"/>
        </w:rPr>
        <w:t>4</w:t>
      </w:r>
      <w:r w:rsidR="0025742E" w:rsidRPr="00DB5D52">
        <w:rPr>
          <w:color w:val="auto"/>
        </w:rPr>
        <w:t xml:space="preserve"> DBPŠ – </w:t>
      </w:r>
      <w:r>
        <w:rPr>
          <w:color w:val="auto"/>
        </w:rPr>
        <w:t>pomocné práce na údržbe verejného priestranstva</w:t>
      </w:r>
    </w:p>
    <w:p w14:paraId="2AE85062" w14:textId="3C5A2104" w:rsidR="0025742E" w:rsidRPr="00DB5D52" w:rsidRDefault="0025742E" w:rsidP="00A7153A">
      <w:pPr>
        <w:pStyle w:val="Default"/>
      </w:pPr>
      <w:r w:rsidRPr="00DB5D52">
        <w:t xml:space="preserve">1 DBPŠ – </w:t>
      </w:r>
      <w:r w:rsidR="00AC48D4">
        <w:t>doručenie oznámení o voľbách do NRSR</w:t>
      </w:r>
    </w:p>
    <w:p w14:paraId="4E6E2BB0" w14:textId="54E9C18E" w:rsidR="00255EE9" w:rsidRPr="00DB5D52" w:rsidRDefault="0025742E" w:rsidP="0025742E">
      <w:pPr>
        <w:pStyle w:val="Default"/>
        <w:jc w:val="both"/>
      </w:pPr>
      <w:r w:rsidRPr="00DB5D52">
        <w:t>Podľa § 227 ods. 1 Zákonníka práce DBPŠ môže zamestnávateľ uzatvoriť s fyzickou osobou, ktorá má štatút študenta, na základe ktorých podľa ods. 2 nemožno vykonávať prácu v rozsahu prekračujúcom v priemere polovicu určeného týždenného pracovného času</w:t>
      </w:r>
      <w:r w:rsidR="00883B91">
        <w:t>, toto ustanovenie bolo dodržané.</w:t>
      </w:r>
    </w:p>
    <w:p w14:paraId="5794D09E" w14:textId="486B4ADE" w:rsidR="00255EE9" w:rsidRPr="00DB5D52" w:rsidRDefault="00255EE9" w:rsidP="0025742E">
      <w:pPr>
        <w:pStyle w:val="Default"/>
        <w:jc w:val="both"/>
      </w:pPr>
      <w:r w:rsidRPr="00DB5D52">
        <w:t>Neoddeliteľnou súčasťou dohody je potvrdenie štatútu študenta, vo všetkých dohodách overených kontrolou bolo doložené potvrdenie o návšteve školy.</w:t>
      </w:r>
    </w:p>
    <w:p w14:paraId="1841FA35" w14:textId="77777777" w:rsidR="00DF12F9" w:rsidRDefault="00DF12F9" w:rsidP="00CA385E">
      <w:pPr>
        <w:pStyle w:val="Default"/>
        <w:jc w:val="both"/>
      </w:pPr>
    </w:p>
    <w:p w14:paraId="29F664A5" w14:textId="0DCF22FF" w:rsidR="00C74271" w:rsidRDefault="00C74271" w:rsidP="00A7153A">
      <w:pPr>
        <w:pStyle w:val="Default"/>
      </w:pPr>
    </w:p>
    <w:p w14:paraId="564C3E0C" w14:textId="77777777" w:rsidR="00C74271" w:rsidRDefault="00C74271" w:rsidP="00A7153A">
      <w:pPr>
        <w:pStyle w:val="Default"/>
      </w:pPr>
    </w:p>
    <w:p w14:paraId="20EFF67B" w14:textId="77777777" w:rsidR="008F656B" w:rsidRPr="007C4035" w:rsidRDefault="0025742E" w:rsidP="008F656B">
      <w:pPr>
        <w:pStyle w:val="Default"/>
        <w:rPr>
          <w:b/>
        </w:rPr>
      </w:pPr>
      <w:r w:rsidRPr="007C4035">
        <w:rPr>
          <w:b/>
        </w:rPr>
        <w:t>Návrh opatrení</w:t>
      </w:r>
    </w:p>
    <w:p w14:paraId="23B47212" w14:textId="50FAF679" w:rsidR="0025742E" w:rsidRPr="008F5DCA" w:rsidRDefault="00057614" w:rsidP="008F656B">
      <w:pPr>
        <w:pStyle w:val="Default"/>
        <w:numPr>
          <w:ilvl w:val="0"/>
          <w:numId w:val="16"/>
        </w:numPr>
        <w:ind w:left="284" w:hanging="284"/>
        <w:rPr>
          <w:b/>
          <w:color w:val="auto"/>
        </w:rPr>
      </w:pPr>
      <w:r w:rsidRPr="008F5DCA">
        <w:rPr>
          <w:color w:val="auto"/>
        </w:rPr>
        <w:t>D</w:t>
      </w:r>
      <w:r w:rsidR="0025742E" w:rsidRPr="008F5DCA">
        <w:rPr>
          <w:color w:val="auto"/>
        </w:rPr>
        <w:t>ohody</w:t>
      </w:r>
      <w:r w:rsidRPr="008F5DCA">
        <w:rPr>
          <w:color w:val="auto"/>
        </w:rPr>
        <w:t xml:space="preserve"> o vykonaní práce </w:t>
      </w:r>
      <w:r w:rsidR="0025742E" w:rsidRPr="008F5DCA">
        <w:rPr>
          <w:color w:val="auto"/>
        </w:rPr>
        <w:t>evidovať v</w:t>
      </w:r>
      <w:r w:rsidRPr="008F5DCA">
        <w:rPr>
          <w:color w:val="auto"/>
        </w:rPr>
        <w:t> súlade s registratúrnym poriadkom</w:t>
      </w:r>
    </w:p>
    <w:p w14:paraId="57A978C9" w14:textId="604A445B" w:rsidR="00DB5D52" w:rsidRPr="008F5DCA" w:rsidRDefault="008F656B" w:rsidP="000B59EB">
      <w:pPr>
        <w:pStyle w:val="Default"/>
        <w:numPr>
          <w:ilvl w:val="0"/>
          <w:numId w:val="16"/>
        </w:numPr>
        <w:ind w:left="284" w:hanging="284"/>
        <w:jc w:val="both"/>
        <w:rPr>
          <w:color w:val="auto"/>
        </w:rPr>
      </w:pPr>
      <w:r w:rsidRPr="008F5DCA">
        <w:rPr>
          <w:color w:val="auto"/>
        </w:rPr>
        <w:t>dohody o vykonaných prácach uzatvárať v z mysle Zákonníka práce</w:t>
      </w:r>
      <w:r w:rsidR="00CA385E" w:rsidRPr="008F5DCA">
        <w:rPr>
          <w:color w:val="auto"/>
        </w:rPr>
        <w:t xml:space="preserve"> </w:t>
      </w:r>
      <w:r w:rsidR="00AC48D4" w:rsidRPr="008F5DCA">
        <w:rPr>
          <w:color w:val="auto"/>
        </w:rPr>
        <w:t>z ohľadom na charakter vykonávanej práce</w:t>
      </w:r>
      <w:r w:rsidR="007C4035" w:rsidRPr="008F5DCA">
        <w:rPr>
          <w:color w:val="auto"/>
        </w:rPr>
        <w:t xml:space="preserve"> a na základe toho uzatvoriť </w:t>
      </w:r>
      <w:r w:rsidR="00734A90" w:rsidRPr="008F5DCA">
        <w:rPr>
          <w:color w:val="auto"/>
        </w:rPr>
        <w:t>DPČ</w:t>
      </w:r>
      <w:r w:rsidR="007C4035" w:rsidRPr="008F5DCA">
        <w:rPr>
          <w:color w:val="auto"/>
        </w:rPr>
        <w:t xml:space="preserve"> alebo </w:t>
      </w:r>
      <w:r w:rsidR="00CA385E" w:rsidRPr="008F5DCA">
        <w:rPr>
          <w:color w:val="auto"/>
        </w:rPr>
        <w:t>DVP</w:t>
      </w:r>
      <w:r w:rsidR="008E79B4" w:rsidRPr="008F5DCA">
        <w:rPr>
          <w:color w:val="auto"/>
        </w:rPr>
        <w:t xml:space="preserve"> </w:t>
      </w:r>
    </w:p>
    <w:p w14:paraId="1B8B9D4D" w14:textId="4F481043" w:rsidR="00DB5D52" w:rsidRPr="008F5DCA" w:rsidRDefault="00DB5D52" w:rsidP="00A7153A">
      <w:pPr>
        <w:pStyle w:val="Default"/>
        <w:rPr>
          <w:color w:val="auto"/>
        </w:rPr>
      </w:pPr>
    </w:p>
    <w:p w14:paraId="1AA4C1AB" w14:textId="3DA6831B" w:rsidR="00AC48D4" w:rsidRDefault="00AC48D4" w:rsidP="00A7153A">
      <w:pPr>
        <w:pStyle w:val="Default"/>
        <w:rPr>
          <w:highlight w:val="yellow"/>
        </w:rPr>
      </w:pPr>
    </w:p>
    <w:p w14:paraId="38006F50" w14:textId="03BB1500" w:rsidR="00AC48D4" w:rsidRDefault="00AC48D4" w:rsidP="00A7153A">
      <w:pPr>
        <w:pStyle w:val="Default"/>
        <w:rPr>
          <w:highlight w:val="yellow"/>
        </w:rPr>
      </w:pPr>
    </w:p>
    <w:p w14:paraId="3B2158AC" w14:textId="095396C1" w:rsidR="00AC48D4" w:rsidRDefault="00AC48D4" w:rsidP="00A7153A">
      <w:pPr>
        <w:pStyle w:val="Default"/>
        <w:rPr>
          <w:highlight w:val="yellow"/>
        </w:rPr>
      </w:pPr>
    </w:p>
    <w:p w14:paraId="66CB1C8A" w14:textId="1912BD57" w:rsidR="00AC48D4" w:rsidRDefault="00AC48D4" w:rsidP="00A7153A">
      <w:pPr>
        <w:pStyle w:val="Default"/>
        <w:rPr>
          <w:highlight w:val="yellow"/>
        </w:rPr>
      </w:pPr>
    </w:p>
    <w:p w14:paraId="7EF678F6" w14:textId="508B64B6" w:rsidR="00AC48D4" w:rsidRDefault="00AC48D4" w:rsidP="00A7153A">
      <w:pPr>
        <w:pStyle w:val="Default"/>
        <w:rPr>
          <w:highlight w:val="yellow"/>
        </w:rPr>
      </w:pPr>
    </w:p>
    <w:p w14:paraId="0EA370F6" w14:textId="2F3154DA" w:rsidR="00AC48D4" w:rsidRDefault="00AC48D4" w:rsidP="00A7153A">
      <w:pPr>
        <w:pStyle w:val="Default"/>
        <w:rPr>
          <w:highlight w:val="yellow"/>
        </w:rPr>
      </w:pPr>
    </w:p>
    <w:p w14:paraId="1290ED9D" w14:textId="5CF85F46" w:rsidR="00AC48D4" w:rsidRDefault="00AC48D4" w:rsidP="00A7153A">
      <w:pPr>
        <w:pStyle w:val="Default"/>
        <w:rPr>
          <w:highlight w:val="yellow"/>
        </w:rPr>
      </w:pPr>
    </w:p>
    <w:p w14:paraId="3F6BE5F5" w14:textId="2961C691" w:rsidR="00AC48D4" w:rsidRDefault="00AC48D4" w:rsidP="00A7153A">
      <w:pPr>
        <w:pStyle w:val="Default"/>
        <w:rPr>
          <w:highlight w:val="yellow"/>
        </w:rPr>
      </w:pPr>
    </w:p>
    <w:p w14:paraId="270B64FF" w14:textId="7B2E4693" w:rsidR="00AC48D4" w:rsidRDefault="00AC48D4" w:rsidP="00A7153A">
      <w:pPr>
        <w:pStyle w:val="Default"/>
        <w:rPr>
          <w:highlight w:val="yellow"/>
        </w:rPr>
      </w:pPr>
    </w:p>
    <w:p w14:paraId="39568198" w14:textId="46B6785D" w:rsidR="00AC48D4" w:rsidRDefault="00AC48D4" w:rsidP="00A7153A">
      <w:pPr>
        <w:pStyle w:val="Default"/>
        <w:rPr>
          <w:highlight w:val="yellow"/>
        </w:rPr>
      </w:pPr>
    </w:p>
    <w:p w14:paraId="613460F3" w14:textId="317829F6" w:rsidR="00AC48D4" w:rsidRDefault="00AC48D4" w:rsidP="00A7153A">
      <w:pPr>
        <w:pStyle w:val="Default"/>
        <w:rPr>
          <w:highlight w:val="yellow"/>
        </w:rPr>
      </w:pPr>
    </w:p>
    <w:p w14:paraId="69EE9A7B" w14:textId="01A951E8" w:rsidR="00AC48D4" w:rsidRDefault="00AC48D4" w:rsidP="00A7153A">
      <w:pPr>
        <w:pStyle w:val="Default"/>
        <w:rPr>
          <w:highlight w:val="yellow"/>
        </w:rPr>
      </w:pPr>
    </w:p>
    <w:p w14:paraId="57B7D000" w14:textId="41B37BF9" w:rsidR="00AC48D4" w:rsidRDefault="00AC48D4" w:rsidP="00A7153A">
      <w:pPr>
        <w:pStyle w:val="Default"/>
        <w:rPr>
          <w:highlight w:val="yellow"/>
        </w:rPr>
      </w:pPr>
    </w:p>
    <w:p w14:paraId="1DA7DAF2" w14:textId="4B874770" w:rsidR="00AC48D4" w:rsidRDefault="00AC48D4" w:rsidP="00A7153A">
      <w:pPr>
        <w:pStyle w:val="Default"/>
        <w:rPr>
          <w:highlight w:val="yellow"/>
        </w:rPr>
      </w:pPr>
    </w:p>
    <w:p w14:paraId="1FCC5F25" w14:textId="7E6ABE8B" w:rsidR="00AC48D4" w:rsidRDefault="00AC48D4" w:rsidP="00A7153A">
      <w:pPr>
        <w:pStyle w:val="Default"/>
        <w:rPr>
          <w:highlight w:val="yellow"/>
        </w:rPr>
      </w:pPr>
    </w:p>
    <w:p w14:paraId="601CCBDC" w14:textId="396435B9" w:rsidR="00AC48D4" w:rsidRDefault="00AC48D4" w:rsidP="00A7153A">
      <w:pPr>
        <w:pStyle w:val="Default"/>
        <w:rPr>
          <w:highlight w:val="yellow"/>
        </w:rPr>
      </w:pPr>
    </w:p>
    <w:p w14:paraId="546DCAFB" w14:textId="1310D1AF" w:rsidR="008F5DCA" w:rsidRDefault="008F5DCA" w:rsidP="00A7153A">
      <w:pPr>
        <w:pStyle w:val="Default"/>
        <w:rPr>
          <w:highlight w:val="yellow"/>
        </w:rPr>
      </w:pPr>
    </w:p>
    <w:p w14:paraId="0748D987" w14:textId="10CDD74E" w:rsidR="008F5DCA" w:rsidRDefault="008F5DCA" w:rsidP="00A7153A">
      <w:pPr>
        <w:pStyle w:val="Default"/>
        <w:rPr>
          <w:highlight w:val="yellow"/>
        </w:rPr>
      </w:pPr>
    </w:p>
    <w:p w14:paraId="43C974D9" w14:textId="22947470" w:rsidR="008F5DCA" w:rsidRDefault="008F5DCA" w:rsidP="00A7153A">
      <w:pPr>
        <w:pStyle w:val="Default"/>
        <w:rPr>
          <w:highlight w:val="yellow"/>
        </w:rPr>
      </w:pPr>
    </w:p>
    <w:p w14:paraId="3443AABB" w14:textId="22F98AB2" w:rsidR="008F5DCA" w:rsidRDefault="008F5DCA" w:rsidP="00A7153A">
      <w:pPr>
        <w:pStyle w:val="Default"/>
        <w:rPr>
          <w:highlight w:val="yellow"/>
        </w:rPr>
      </w:pPr>
    </w:p>
    <w:p w14:paraId="5A4AA26F" w14:textId="7C465902" w:rsidR="008F5DCA" w:rsidRDefault="008F5DCA" w:rsidP="00A7153A">
      <w:pPr>
        <w:pStyle w:val="Default"/>
        <w:rPr>
          <w:highlight w:val="yellow"/>
        </w:rPr>
      </w:pPr>
    </w:p>
    <w:p w14:paraId="31D19604" w14:textId="77777777" w:rsidR="008F5DCA" w:rsidRDefault="008F5DCA" w:rsidP="00A7153A">
      <w:pPr>
        <w:pStyle w:val="Default"/>
        <w:rPr>
          <w:highlight w:val="yellow"/>
        </w:rPr>
      </w:pPr>
    </w:p>
    <w:p w14:paraId="7A0C63EF" w14:textId="4862BAD7" w:rsidR="00AC48D4" w:rsidRDefault="00AC48D4" w:rsidP="00A7153A">
      <w:pPr>
        <w:pStyle w:val="Default"/>
        <w:rPr>
          <w:highlight w:val="yellow"/>
        </w:rPr>
      </w:pPr>
    </w:p>
    <w:p w14:paraId="0EA69D0E" w14:textId="28E3D87C" w:rsidR="00AC48D4" w:rsidRDefault="00AC48D4" w:rsidP="00A7153A">
      <w:pPr>
        <w:pStyle w:val="Default"/>
        <w:rPr>
          <w:highlight w:val="yellow"/>
        </w:rPr>
      </w:pPr>
    </w:p>
    <w:p w14:paraId="47F4E1F1" w14:textId="188CACAD" w:rsidR="00AC48D4" w:rsidRDefault="00AC48D4" w:rsidP="00A7153A">
      <w:pPr>
        <w:pStyle w:val="Default"/>
        <w:rPr>
          <w:highlight w:val="yellow"/>
        </w:rPr>
      </w:pPr>
    </w:p>
    <w:p w14:paraId="67C91F52" w14:textId="77777777" w:rsidR="00AC48D4" w:rsidRDefault="00AC48D4" w:rsidP="00A7153A">
      <w:pPr>
        <w:pStyle w:val="Default"/>
        <w:rPr>
          <w:highlight w:val="yellow"/>
        </w:rPr>
      </w:pPr>
    </w:p>
    <w:p w14:paraId="2F4568AC" w14:textId="67F503C7" w:rsidR="00A7153A" w:rsidRPr="00D10553" w:rsidRDefault="00A7153A" w:rsidP="00A7153A">
      <w:pPr>
        <w:pStyle w:val="Default"/>
        <w:rPr>
          <w:color w:val="auto"/>
        </w:rPr>
      </w:pPr>
      <w:r w:rsidRPr="00FA323B">
        <w:t xml:space="preserve">Správa bola vypracovaná dňa </w:t>
      </w:r>
      <w:r w:rsidR="00A2147E">
        <w:t>1</w:t>
      </w:r>
      <w:r w:rsidR="008F5DCA">
        <w:rPr>
          <w:color w:val="000000" w:themeColor="text1"/>
        </w:rPr>
        <w:t>6</w:t>
      </w:r>
      <w:r w:rsidR="00AE06B8" w:rsidRPr="00FA323B">
        <w:rPr>
          <w:color w:val="000000" w:themeColor="text1"/>
        </w:rPr>
        <w:t>.</w:t>
      </w:r>
      <w:r w:rsidR="00C73E20" w:rsidRPr="00FA323B">
        <w:rPr>
          <w:color w:val="auto"/>
        </w:rPr>
        <w:t xml:space="preserve"> </w:t>
      </w:r>
      <w:r w:rsidR="008F5DCA">
        <w:rPr>
          <w:color w:val="auto"/>
        </w:rPr>
        <w:t>septembra 2023</w:t>
      </w:r>
    </w:p>
    <w:p w14:paraId="14CD4DE0" w14:textId="77777777" w:rsidR="00A7153A" w:rsidRPr="00D900FA" w:rsidRDefault="00A7153A" w:rsidP="00A7153A">
      <w:pPr>
        <w:pStyle w:val="Default"/>
        <w:rPr>
          <w:color w:val="auto"/>
        </w:rPr>
      </w:pPr>
    </w:p>
    <w:p w14:paraId="06B67580" w14:textId="77777777" w:rsidR="00AE51C4" w:rsidRDefault="00AE51C4" w:rsidP="00A7153A">
      <w:pPr>
        <w:pStyle w:val="Default"/>
      </w:pPr>
    </w:p>
    <w:p w14:paraId="2331577A" w14:textId="638E7856" w:rsidR="00A7153A" w:rsidRDefault="00A7153A" w:rsidP="00A7153A">
      <w:pPr>
        <w:pStyle w:val="Default"/>
      </w:pPr>
      <w:r w:rsidRPr="00B30401">
        <w:t xml:space="preserve">Vypracoval: </w:t>
      </w:r>
      <w:r>
        <w:t>Ing. Miroslav Bulla</w:t>
      </w:r>
      <w:r w:rsidRPr="00B30401">
        <w:t xml:space="preserve"> – </w:t>
      </w:r>
      <w:r>
        <w:t xml:space="preserve">hlavný </w:t>
      </w:r>
      <w:r w:rsidRPr="00B30401">
        <w:t xml:space="preserve">kontrolór obce Podbiel </w:t>
      </w:r>
      <w:r>
        <w:t xml:space="preserve">       </w:t>
      </w:r>
      <w:r w:rsidR="00A21544">
        <w:t xml:space="preserve">       </w:t>
      </w:r>
      <w:r w:rsidRPr="00B30401">
        <w:t xml:space="preserve">............................... </w:t>
      </w:r>
    </w:p>
    <w:p w14:paraId="36F5B9A3" w14:textId="1D0B645B" w:rsidR="00A7153A" w:rsidRDefault="00A7153A" w:rsidP="00A7153A">
      <w:pPr>
        <w:ind w:firstLine="708"/>
      </w:pPr>
      <w:r>
        <w:rPr>
          <w:i/>
          <w:iCs/>
          <w:sz w:val="20"/>
          <w:szCs w:val="20"/>
        </w:rPr>
        <w:t xml:space="preserve">                         (Meno, priezvisko a funkcia))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         (podpis)</w:t>
      </w:r>
    </w:p>
    <w:p w14:paraId="0BDF85A6" w14:textId="77777777" w:rsidR="00A7153A" w:rsidRPr="00B30401" w:rsidRDefault="00A7153A" w:rsidP="00A7153A">
      <w:pPr>
        <w:pStyle w:val="Default"/>
      </w:pPr>
    </w:p>
    <w:p w14:paraId="1916E635" w14:textId="77777777" w:rsidR="00A7153A" w:rsidRDefault="00A7153A" w:rsidP="00A7153A">
      <w:pPr>
        <w:pStyle w:val="Default"/>
      </w:pPr>
    </w:p>
    <w:p w14:paraId="1E8A3BE0" w14:textId="2AC9156E" w:rsidR="00A7153A" w:rsidRPr="00B30401" w:rsidRDefault="00A7153A" w:rsidP="00A7153A">
      <w:pPr>
        <w:pStyle w:val="Default"/>
      </w:pPr>
      <w:r w:rsidRPr="00B30401">
        <w:t xml:space="preserve">Kontrolovaný subjekt bol so správou oboznámený dňa: </w:t>
      </w:r>
      <w:r>
        <w:tab/>
      </w:r>
      <w:r>
        <w:tab/>
      </w:r>
      <w:r>
        <w:tab/>
      </w:r>
      <w:r w:rsidR="00A21544">
        <w:t>........</w:t>
      </w:r>
      <w:r>
        <w:t xml:space="preserve">...............  </w:t>
      </w:r>
      <w:r w:rsidRPr="00B30401">
        <w:t>20</w:t>
      </w:r>
      <w:r>
        <w:t>2</w:t>
      </w:r>
      <w:r w:rsidR="008F5DCA">
        <w:t>3</w:t>
      </w:r>
    </w:p>
    <w:p w14:paraId="3827B1D4" w14:textId="77777777" w:rsidR="00A7153A" w:rsidRDefault="00A7153A" w:rsidP="00A7153A">
      <w:pPr>
        <w:pStyle w:val="Default"/>
      </w:pPr>
    </w:p>
    <w:p w14:paraId="65DDE75B" w14:textId="77777777" w:rsidR="00A7153A" w:rsidRDefault="00A7153A" w:rsidP="00A7153A">
      <w:pPr>
        <w:pStyle w:val="Default"/>
      </w:pPr>
      <w:r w:rsidRPr="00B30401">
        <w:t>Správu o výsledku kontroly prevzal za kontrolovaný subjekt:</w:t>
      </w:r>
    </w:p>
    <w:p w14:paraId="0D0189FE" w14:textId="77777777" w:rsidR="00A7153A" w:rsidRPr="00B30401" w:rsidRDefault="00A7153A" w:rsidP="00A7153A">
      <w:pPr>
        <w:pStyle w:val="Default"/>
      </w:pPr>
      <w:r w:rsidRPr="00B30401">
        <w:t xml:space="preserve"> </w:t>
      </w:r>
    </w:p>
    <w:p w14:paraId="0F179963" w14:textId="54E56147" w:rsidR="00A7153A" w:rsidRPr="00B30401" w:rsidRDefault="00A7153A" w:rsidP="00A7153A">
      <w:pPr>
        <w:pStyle w:val="Default"/>
      </w:pPr>
      <w:r>
        <w:t xml:space="preserve">Prevzal: </w:t>
      </w:r>
      <w:r w:rsidR="008F5DCA">
        <w:t xml:space="preserve">Ing. Ján </w:t>
      </w:r>
      <w:proofErr w:type="spellStart"/>
      <w:r w:rsidR="008F5DCA">
        <w:t>Sitek</w:t>
      </w:r>
      <w:proofErr w:type="spellEnd"/>
      <w:r w:rsidR="008F5DCA">
        <w:t>,</w:t>
      </w:r>
      <w:r w:rsidRPr="00B30401">
        <w:t xml:space="preserve"> starosta obce</w:t>
      </w:r>
      <w:r>
        <w:t xml:space="preserve"> Podbiel </w:t>
      </w:r>
      <w:r>
        <w:tab/>
      </w:r>
      <w:r>
        <w:tab/>
        <w:t xml:space="preserve">                  </w:t>
      </w:r>
      <w:r w:rsidR="00A21544">
        <w:t xml:space="preserve">      </w:t>
      </w:r>
      <w:r w:rsidRPr="00B30401">
        <w:t xml:space="preserve">................................  </w:t>
      </w:r>
    </w:p>
    <w:p w14:paraId="176422B7" w14:textId="64EE40F4" w:rsidR="00A7153A" w:rsidRDefault="00A7153A" w:rsidP="00A7153A">
      <w:pPr>
        <w:ind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(Meno, priezvisko a funkcia </w:t>
      </w:r>
      <w:proofErr w:type="spellStart"/>
      <w:r>
        <w:rPr>
          <w:i/>
          <w:iCs/>
          <w:sz w:val="20"/>
          <w:szCs w:val="20"/>
        </w:rPr>
        <w:t>zodp</w:t>
      </w:r>
      <w:proofErr w:type="spellEnd"/>
      <w:r>
        <w:rPr>
          <w:i/>
          <w:iCs/>
          <w:sz w:val="20"/>
          <w:szCs w:val="20"/>
        </w:rPr>
        <w:t>. zástupcu)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</w:t>
      </w:r>
      <w:r w:rsidR="00A21544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(podpis)</w:t>
      </w:r>
    </w:p>
    <w:p w14:paraId="77947F59" w14:textId="77777777" w:rsidR="00A7153A" w:rsidRDefault="00A7153A" w:rsidP="00A7153A">
      <w:pPr>
        <w:ind w:left="360"/>
      </w:pPr>
    </w:p>
    <w:p w14:paraId="37D8DD22" w14:textId="77777777" w:rsidR="00A7153A" w:rsidRDefault="00A7153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5A84156" w14:textId="77777777" w:rsidR="00A7153A" w:rsidRDefault="00A7153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2DF4DDD" w14:textId="77777777" w:rsidR="00A7153A" w:rsidRDefault="00A7153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E9C7FB4" w14:textId="77777777" w:rsidR="005B12A1" w:rsidRDefault="005B12A1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4DC15A0" w14:textId="77777777" w:rsidR="005B12A1" w:rsidRDefault="005B12A1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10C962E" w14:textId="77777777" w:rsidR="00AE2AFE" w:rsidRDefault="00AE2AFE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A367112" w14:textId="7ED1C0FF" w:rsidR="005B12A1" w:rsidRDefault="005B12A1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FE5FF88" w14:textId="4588D8DA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DF3F1DF" w14:textId="0292C737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3F13C3B" w14:textId="68A08690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1573F11" w14:textId="3B1B5993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348338C" w14:textId="23EE3EDA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5EE057E" w14:textId="17557384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43D4008" w14:textId="7CCE4BC5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13DAEBE" w14:textId="06657157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CB9C090" w14:textId="7D1D49B9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7A23052" w14:textId="5424AC34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DEF2EBE" w14:textId="7BE0FF6B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1B3A842" w14:textId="644A8D2B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B16965F" w14:textId="4C938CA2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386FFB0" w14:textId="7D0BDECC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B6F2C79" w14:textId="0309FB3F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0F858D5" w14:textId="77777777" w:rsidR="008F5DCA" w:rsidRDefault="008F5DC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6E6745E" w14:textId="1E51F154" w:rsidR="00A7153A" w:rsidRDefault="00A7153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 xml:space="preserve">Počet listov: </w:t>
      </w:r>
      <w:r w:rsidR="00FA323B">
        <w:rPr>
          <w:rFonts w:ascii="Times New Roman" w:eastAsiaTheme="minorHAnsi" w:hAnsi="Times New Roman"/>
          <w:color w:val="000000"/>
          <w:sz w:val="24"/>
          <w:szCs w:val="24"/>
        </w:rPr>
        <w:t>2</w:t>
      </w:r>
    </w:p>
    <w:p w14:paraId="220AF784" w14:textId="77777777" w:rsidR="00A7153A" w:rsidRPr="00C81C28" w:rsidRDefault="00A7153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>Výtlačok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 xml:space="preserve"> jediný</w:t>
      </w:r>
    </w:p>
    <w:p w14:paraId="19C653BA" w14:textId="77777777" w:rsidR="00A7153A" w:rsidRPr="00C81C28" w:rsidRDefault="00A7153A" w:rsidP="00A7153A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>Registratúrna značka: LF 5</w:t>
      </w:r>
    </w:p>
    <w:sectPr w:rsidR="00A7153A" w:rsidRPr="00C81C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B9BE" w14:textId="77777777" w:rsidR="00D52023" w:rsidRDefault="00D52023" w:rsidP="00F812A7">
      <w:pPr>
        <w:spacing w:after="0" w:line="240" w:lineRule="auto"/>
      </w:pPr>
      <w:r>
        <w:separator/>
      </w:r>
    </w:p>
  </w:endnote>
  <w:endnote w:type="continuationSeparator" w:id="0">
    <w:p w14:paraId="28C4CE8C" w14:textId="77777777" w:rsidR="00D52023" w:rsidRDefault="00D52023" w:rsidP="00F8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E57F" w14:textId="77777777" w:rsidR="00D52023" w:rsidRDefault="00D52023" w:rsidP="00F812A7">
      <w:pPr>
        <w:spacing w:after="0" w:line="240" w:lineRule="auto"/>
      </w:pPr>
      <w:r>
        <w:separator/>
      </w:r>
    </w:p>
  </w:footnote>
  <w:footnote w:type="continuationSeparator" w:id="0">
    <w:p w14:paraId="042B9A67" w14:textId="77777777" w:rsidR="00D52023" w:rsidRDefault="00D52023" w:rsidP="00F8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BD5" w14:textId="192BC4EC" w:rsidR="00E343FE" w:rsidRPr="00D85EA6" w:rsidRDefault="003F491E" w:rsidP="00D85EA6">
    <w:pPr>
      <w:pStyle w:val="Hlavika"/>
    </w:pPr>
    <w:r>
      <w:rPr>
        <w:rFonts w:ascii="Times New Roman" w:eastAsia="Times New Roman" w:hAnsi="Times New Roman"/>
        <w:lang w:eastAsia="sk-SK"/>
      </w:rPr>
      <w:t>K</w:t>
    </w:r>
    <w:r w:rsidRPr="003F491E">
      <w:rPr>
        <w:rFonts w:ascii="Times New Roman" w:eastAsia="Times New Roman" w:hAnsi="Times New Roman"/>
        <w:lang w:eastAsia="sk-SK"/>
      </w:rPr>
      <w:t>ontrola dohôd o prácach vykonávaných mimo pracovného  pomeru za rok 202</w:t>
    </w:r>
    <w:r w:rsidR="00C823F1">
      <w:rPr>
        <w:rFonts w:ascii="Times New Roman" w:eastAsia="Times New Roman" w:hAnsi="Times New Roman"/>
        <w:lang w:eastAsia="sk-SK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86C"/>
    <w:multiLevelType w:val="hybridMultilevel"/>
    <w:tmpl w:val="AF34D0C2"/>
    <w:lvl w:ilvl="0" w:tplc="8BB62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6AC1"/>
    <w:multiLevelType w:val="hybridMultilevel"/>
    <w:tmpl w:val="D4264A98"/>
    <w:lvl w:ilvl="0" w:tplc="CB6215B2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6984F43"/>
    <w:multiLevelType w:val="hybridMultilevel"/>
    <w:tmpl w:val="A3543EF6"/>
    <w:lvl w:ilvl="0" w:tplc="F02C7A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6015"/>
    <w:multiLevelType w:val="hybridMultilevel"/>
    <w:tmpl w:val="8966997E"/>
    <w:lvl w:ilvl="0" w:tplc="EC9A5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E406B"/>
    <w:multiLevelType w:val="hybridMultilevel"/>
    <w:tmpl w:val="53926EDC"/>
    <w:lvl w:ilvl="0" w:tplc="744C0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764D9"/>
    <w:multiLevelType w:val="hybridMultilevel"/>
    <w:tmpl w:val="D63A058C"/>
    <w:lvl w:ilvl="0" w:tplc="48BCEC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A7FAD"/>
    <w:multiLevelType w:val="hybridMultilevel"/>
    <w:tmpl w:val="A8A43C78"/>
    <w:lvl w:ilvl="0" w:tplc="B506597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1D59"/>
    <w:multiLevelType w:val="hybridMultilevel"/>
    <w:tmpl w:val="4CA82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55368"/>
    <w:multiLevelType w:val="hybridMultilevel"/>
    <w:tmpl w:val="2B5A86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F63EE"/>
    <w:multiLevelType w:val="hybridMultilevel"/>
    <w:tmpl w:val="FEC096E4"/>
    <w:lvl w:ilvl="0" w:tplc="48BCEC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5610B"/>
    <w:multiLevelType w:val="hybridMultilevel"/>
    <w:tmpl w:val="389C1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84563"/>
    <w:multiLevelType w:val="hybridMultilevel"/>
    <w:tmpl w:val="DCA2BE9A"/>
    <w:lvl w:ilvl="0" w:tplc="A594A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B4170"/>
    <w:multiLevelType w:val="hybridMultilevel"/>
    <w:tmpl w:val="B5FAB0F8"/>
    <w:lvl w:ilvl="0" w:tplc="2E9C6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F3562"/>
    <w:multiLevelType w:val="hybridMultilevel"/>
    <w:tmpl w:val="2A6A8B32"/>
    <w:lvl w:ilvl="0" w:tplc="B506597A">
      <w:start w:val="6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6FFB39FD"/>
    <w:multiLevelType w:val="hybridMultilevel"/>
    <w:tmpl w:val="0F326A82"/>
    <w:lvl w:ilvl="0" w:tplc="2B98B7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E661B"/>
    <w:multiLevelType w:val="hybridMultilevel"/>
    <w:tmpl w:val="490CA152"/>
    <w:lvl w:ilvl="0" w:tplc="D66477D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26356">
    <w:abstractNumId w:val="7"/>
  </w:num>
  <w:num w:numId="2" w16cid:durableId="2137485258">
    <w:abstractNumId w:val="2"/>
  </w:num>
  <w:num w:numId="3" w16cid:durableId="1576743566">
    <w:abstractNumId w:val="5"/>
  </w:num>
  <w:num w:numId="4" w16cid:durableId="1650748091">
    <w:abstractNumId w:val="14"/>
  </w:num>
  <w:num w:numId="5" w16cid:durableId="2103530562">
    <w:abstractNumId w:val="13"/>
  </w:num>
  <w:num w:numId="6" w16cid:durableId="691687809">
    <w:abstractNumId w:val="0"/>
  </w:num>
  <w:num w:numId="7" w16cid:durableId="1807696163">
    <w:abstractNumId w:val="8"/>
  </w:num>
  <w:num w:numId="8" w16cid:durableId="517164191">
    <w:abstractNumId w:val="4"/>
  </w:num>
  <w:num w:numId="9" w16cid:durableId="1688023518">
    <w:abstractNumId w:val="3"/>
  </w:num>
  <w:num w:numId="10" w16cid:durableId="1965840250">
    <w:abstractNumId w:val="10"/>
  </w:num>
  <w:num w:numId="11" w16cid:durableId="1436680376">
    <w:abstractNumId w:val="11"/>
  </w:num>
  <w:num w:numId="12" w16cid:durableId="830608364">
    <w:abstractNumId w:val="6"/>
  </w:num>
  <w:num w:numId="13" w16cid:durableId="168176985">
    <w:abstractNumId w:val="9"/>
  </w:num>
  <w:num w:numId="14" w16cid:durableId="1099643613">
    <w:abstractNumId w:val="12"/>
  </w:num>
  <w:num w:numId="15" w16cid:durableId="1528760638">
    <w:abstractNumId w:val="1"/>
  </w:num>
  <w:num w:numId="16" w16cid:durableId="1615283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A7"/>
    <w:rsid w:val="00012F0F"/>
    <w:rsid w:val="000152D1"/>
    <w:rsid w:val="0002028E"/>
    <w:rsid w:val="00022F9D"/>
    <w:rsid w:val="0002366D"/>
    <w:rsid w:val="0004288F"/>
    <w:rsid w:val="00045BF2"/>
    <w:rsid w:val="00045DF4"/>
    <w:rsid w:val="000570D8"/>
    <w:rsid w:val="00057614"/>
    <w:rsid w:val="000657B5"/>
    <w:rsid w:val="00065BDA"/>
    <w:rsid w:val="00065E40"/>
    <w:rsid w:val="000670A5"/>
    <w:rsid w:val="0007157E"/>
    <w:rsid w:val="00076EC7"/>
    <w:rsid w:val="00080FC6"/>
    <w:rsid w:val="0008248C"/>
    <w:rsid w:val="00082CE2"/>
    <w:rsid w:val="0008375E"/>
    <w:rsid w:val="000920EE"/>
    <w:rsid w:val="000A1E78"/>
    <w:rsid w:val="000A67C5"/>
    <w:rsid w:val="000C11EC"/>
    <w:rsid w:val="000C4A2A"/>
    <w:rsid w:val="000D4C5D"/>
    <w:rsid w:val="000E5C28"/>
    <w:rsid w:val="000E6278"/>
    <w:rsid w:val="0010038E"/>
    <w:rsid w:val="00105DA1"/>
    <w:rsid w:val="001137B5"/>
    <w:rsid w:val="00120337"/>
    <w:rsid w:val="001227DB"/>
    <w:rsid w:val="00122A38"/>
    <w:rsid w:val="00126BEF"/>
    <w:rsid w:val="00127007"/>
    <w:rsid w:val="00131325"/>
    <w:rsid w:val="00141456"/>
    <w:rsid w:val="00141C64"/>
    <w:rsid w:val="00145BD8"/>
    <w:rsid w:val="00145FBA"/>
    <w:rsid w:val="0014625D"/>
    <w:rsid w:val="0016636E"/>
    <w:rsid w:val="001668F5"/>
    <w:rsid w:val="00172D80"/>
    <w:rsid w:val="00176B94"/>
    <w:rsid w:val="001808DB"/>
    <w:rsid w:val="00181566"/>
    <w:rsid w:val="00184388"/>
    <w:rsid w:val="001908C8"/>
    <w:rsid w:val="00192A28"/>
    <w:rsid w:val="00195738"/>
    <w:rsid w:val="00196C17"/>
    <w:rsid w:val="001973E5"/>
    <w:rsid w:val="001A036A"/>
    <w:rsid w:val="001A5F4C"/>
    <w:rsid w:val="001A6F9D"/>
    <w:rsid w:val="001B038C"/>
    <w:rsid w:val="001D33EA"/>
    <w:rsid w:val="001D356C"/>
    <w:rsid w:val="001D3E49"/>
    <w:rsid w:val="001D523B"/>
    <w:rsid w:val="001E10C6"/>
    <w:rsid w:val="001E5773"/>
    <w:rsid w:val="001E736E"/>
    <w:rsid w:val="001F1A1E"/>
    <w:rsid w:val="00205AB2"/>
    <w:rsid w:val="00211D9C"/>
    <w:rsid w:val="00221CA7"/>
    <w:rsid w:val="00222D20"/>
    <w:rsid w:val="002314EC"/>
    <w:rsid w:val="00237CC9"/>
    <w:rsid w:val="00240F63"/>
    <w:rsid w:val="00244E35"/>
    <w:rsid w:val="00252D78"/>
    <w:rsid w:val="0025357D"/>
    <w:rsid w:val="00255EE9"/>
    <w:rsid w:val="0025742E"/>
    <w:rsid w:val="00271DE1"/>
    <w:rsid w:val="00273252"/>
    <w:rsid w:val="00273D82"/>
    <w:rsid w:val="0027599C"/>
    <w:rsid w:val="00283D5E"/>
    <w:rsid w:val="00292034"/>
    <w:rsid w:val="002A255A"/>
    <w:rsid w:val="002A6A0F"/>
    <w:rsid w:val="002B3EF5"/>
    <w:rsid w:val="002C3716"/>
    <w:rsid w:val="002C6873"/>
    <w:rsid w:val="002C692C"/>
    <w:rsid w:val="002D6727"/>
    <w:rsid w:val="002D75F0"/>
    <w:rsid w:val="002E20B3"/>
    <w:rsid w:val="002E3E0B"/>
    <w:rsid w:val="002E5D93"/>
    <w:rsid w:val="002E63C3"/>
    <w:rsid w:val="002F25A2"/>
    <w:rsid w:val="002F5470"/>
    <w:rsid w:val="002F6A69"/>
    <w:rsid w:val="00301DED"/>
    <w:rsid w:val="0030206A"/>
    <w:rsid w:val="00304CAF"/>
    <w:rsid w:val="00310B2E"/>
    <w:rsid w:val="00323DC2"/>
    <w:rsid w:val="0032639E"/>
    <w:rsid w:val="00330EF4"/>
    <w:rsid w:val="00340697"/>
    <w:rsid w:val="00343629"/>
    <w:rsid w:val="0035463F"/>
    <w:rsid w:val="00371CD9"/>
    <w:rsid w:val="003754C5"/>
    <w:rsid w:val="003875A5"/>
    <w:rsid w:val="00390CE0"/>
    <w:rsid w:val="003A32D2"/>
    <w:rsid w:val="003A6235"/>
    <w:rsid w:val="003A631C"/>
    <w:rsid w:val="003B138E"/>
    <w:rsid w:val="003B78AC"/>
    <w:rsid w:val="003C1B7D"/>
    <w:rsid w:val="003C3ED2"/>
    <w:rsid w:val="003C4D3C"/>
    <w:rsid w:val="003C61A6"/>
    <w:rsid w:val="003C7922"/>
    <w:rsid w:val="003E6940"/>
    <w:rsid w:val="003E792F"/>
    <w:rsid w:val="003F42A8"/>
    <w:rsid w:val="003F491E"/>
    <w:rsid w:val="003F5A18"/>
    <w:rsid w:val="003F74FC"/>
    <w:rsid w:val="00400C79"/>
    <w:rsid w:val="00403C76"/>
    <w:rsid w:val="004048B7"/>
    <w:rsid w:val="00410FF5"/>
    <w:rsid w:val="004144E5"/>
    <w:rsid w:val="00415957"/>
    <w:rsid w:val="0041722B"/>
    <w:rsid w:val="00423260"/>
    <w:rsid w:val="00424DB3"/>
    <w:rsid w:val="00431595"/>
    <w:rsid w:val="00436425"/>
    <w:rsid w:val="00444AAC"/>
    <w:rsid w:val="0045143C"/>
    <w:rsid w:val="004518B2"/>
    <w:rsid w:val="00457873"/>
    <w:rsid w:val="00457ECE"/>
    <w:rsid w:val="004627FB"/>
    <w:rsid w:val="004636A0"/>
    <w:rsid w:val="00471C81"/>
    <w:rsid w:val="00474E0E"/>
    <w:rsid w:val="00474F89"/>
    <w:rsid w:val="00482D49"/>
    <w:rsid w:val="00485BE3"/>
    <w:rsid w:val="00492E9E"/>
    <w:rsid w:val="004977E2"/>
    <w:rsid w:val="004B389D"/>
    <w:rsid w:val="004B5CF8"/>
    <w:rsid w:val="004B65A6"/>
    <w:rsid w:val="004C28BD"/>
    <w:rsid w:val="004D24FD"/>
    <w:rsid w:val="004D4A85"/>
    <w:rsid w:val="004D6FA9"/>
    <w:rsid w:val="004E0918"/>
    <w:rsid w:val="004E34B3"/>
    <w:rsid w:val="004E49B3"/>
    <w:rsid w:val="004E6F63"/>
    <w:rsid w:val="004F2C52"/>
    <w:rsid w:val="004F6A80"/>
    <w:rsid w:val="00500B22"/>
    <w:rsid w:val="00504B0E"/>
    <w:rsid w:val="0051331C"/>
    <w:rsid w:val="00513ECE"/>
    <w:rsid w:val="00530FCF"/>
    <w:rsid w:val="0053144F"/>
    <w:rsid w:val="0053460E"/>
    <w:rsid w:val="00535D49"/>
    <w:rsid w:val="00546882"/>
    <w:rsid w:val="00551C37"/>
    <w:rsid w:val="00555915"/>
    <w:rsid w:val="00556AE1"/>
    <w:rsid w:val="0056200F"/>
    <w:rsid w:val="005629EF"/>
    <w:rsid w:val="0056357C"/>
    <w:rsid w:val="00564EA0"/>
    <w:rsid w:val="005806FC"/>
    <w:rsid w:val="00582237"/>
    <w:rsid w:val="00586117"/>
    <w:rsid w:val="005911C2"/>
    <w:rsid w:val="005A46B2"/>
    <w:rsid w:val="005B12A1"/>
    <w:rsid w:val="005B1BF0"/>
    <w:rsid w:val="005B6969"/>
    <w:rsid w:val="005C7C2E"/>
    <w:rsid w:val="005E50A4"/>
    <w:rsid w:val="005F1183"/>
    <w:rsid w:val="0060186F"/>
    <w:rsid w:val="00606743"/>
    <w:rsid w:val="00622B94"/>
    <w:rsid w:val="0063569C"/>
    <w:rsid w:val="00647918"/>
    <w:rsid w:val="0066259C"/>
    <w:rsid w:val="00682A18"/>
    <w:rsid w:val="00691FAD"/>
    <w:rsid w:val="00694317"/>
    <w:rsid w:val="006A2E98"/>
    <w:rsid w:val="006A3580"/>
    <w:rsid w:val="006C515F"/>
    <w:rsid w:val="006D04A9"/>
    <w:rsid w:val="006E3557"/>
    <w:rsid w:val="006F13AB"/>
    <w:rsid w:val="007074CF"/>
    <w:rsid w:val="00713930"/>
    <w:rsid w:val="007204BB"/>
    <w:rsid w:val="00723E93"/>
    <w:rsid w:val="00734A90"/>
    <w:rsid w:val="00742C10"/>
    <w:rsid w:val="00747617"/>
    <w:rsid w:val="0075286D"/>
    <w:rsid w:val="00753B22"/>
    <w:rsid w:val="00761EDF"/>
    <w:rsid w:val="00766222"/>
    <w:rsid w:val="00767F2F"/>
    <w:rsid w:val="00775595"/>
    <w:rsid w:val="00792C9C"/>
    <w:rsid w:val="007961D6"/>
    <w:rsid w:val="007A15E6"/>
    <w:rsid w:val="007B2AA1"/>
    <w:rsid w:val="007B626D"/>
    <w:rsid w:val="007B6D64"/>
    <w:rsid w:val="007C0D47"/>
    <w:rsid w:val="007C1623"/>
    <w:rsid w:val="007C4035"/>
    <w:rsid w:val="007C7450"/>
    <w:rsid w:val="007D3786"/>
    <w:rsid w:val="007D4A22"/>
    <w:rsid w:val="007D7A8E"/>
    <w:rsid w:val="007E10C7"/>
    <w:rsid w:val="007F35A0"/>
    <w:rsid w:val="007F4782"/>
    <w:rsid w:val="0080049F"/>
    <w:rsid w:val="008032AF"/>
    <w:rsid w:val="008105C1"/>
    <w:rsid w:val="0081779A"/>
    <w:rsid w:val="00817AC7"/>
    <w:rsid w:val="00827707"/>
    <w:rsid w:val="00847D99"/>
    <w:rsid w:val="00850F70"/>
    <w:rsid w:val="008562EA"/>
    <w:rsid w:val="0085788A"/>
    <w:rsid w:val="00867375"/>
    <w:rsid w:val="00872C01"/>
    <w:rsid w:val="00883160"/>
    <w:rsid w:val="00883B91"/>
    <w:rsid w:val="008852B4"/>
    <w:rsid w:val="00891CC2"/>
    <w:rsid w:val="00892035"/>
    <w:rsid w:val="00895E41"/>
    <w:rsid w:val="00896684"/>
    <w:rsid w:val="008A0F49"/>
    <w:rsid w:val="008A370F"/>
    <w:rsid w:val="008A76C8"/>
    <w:rsid w:val="008B25AB"/>
    <w:rsid w:val="008B2CE3"/>
    <w:rsid w:val="008B4F61"/>
    <w:rsid w:val="008C60B9"/>
    <w:rsid w:val="008D1F77"/>
    <w:rsid w:val="008E163C"/>
    <w:rsid w:val="008E64DA"/>
    <w:rsid w:val="008E79B4"/>
    <w:rsid w:val="008F5DCA"/>
    <w:rsid w:val="008F656B"/>
    <w:rsid w:val="00905BA0"/>
    <w:rsid w:val="00906C69"/>
    <w:rsid w:val="00914FEC"/>
    <w:rsid w:val="00931C37"/>
    <w:rsid w:val="009343A2"/>
    <w:rsid w:val="00940271"/>
    <w:rsid w:val="00940C73"/>
    <w:rsid w:val="00950816"/>
    <w:rsid w:val="009519CD"/>
    <w:rsid w:val="00952264"/>
    <w:rsid w:val="00952A8B"/>
    <w:rsid w:val="00956B4F"/>
    <w:rsid w:val="00966BE4"/>
    <w:rsid w:val="009700A8"/>
    <w:rsid w:val="0098720C"/>
    <w:rsid w:val="00993826"/>
    <w:rsid w:val="00993BEF"/>
    <w:rsid w:val="009B4A0E"/>
    <w:rsid w:val="009B6855"/>
    <w:rsid w:val="009D35B1"/>
    <w:rsid w:val="009F151D"/>
    <w:rsid w:val="009F4BFA"/>
    <w:rsid w:val="009F5C5C"/>
    <w:rsid w:val="00A0161A"/>
    <w:rsid w:val="00A06D35"/>
    <w:rsid w:val="00A1099E"/>
    <w:rsid w:val="00A15E46"/>
    <w:rsid w:val="00A1620B"/>
    <w:rsid w:val="00A2147E"/>
    <w:rsid w:val="00A21544"/>
    <w:rsid w:val="00A21B17"/>
    <w:rsid w:val="00A3207F"/>
    <w:rsid w:val="00A40E5B"/>
    <w:rsid w:val="00A4454B"/>
    <w:rsid w:val="00A44EFE"/>
    <w:rsid w:val="00A458DA"/>
    <w:rsid w:val="00A66210"/>
    <w:rsid w:val="00A7153A"/>
    <w:rsid w:val="00A76E8A"/>
    <w:rsid w:val="00A94CBE"/>
    <w:rsid w:val="00AA272C"/>
    <w:rsid w:val="00AA57E6"/>
    <w:rsid w:val="00AA594C"/>
    <w:rsid w:val="00AB37DA"/>
    <w:rsid w:val="00AB54B6"/>
    <w:rsid w:val="00AC01D5"/>
    <w:rsid w:val="00AC48D4"/>
    <w:rsid w:val="00AC5A6D"/>
    <w:rsid w:val="00AD1119"/>
    <w:rsid w:val="00AD5A69"/>
    <w:rsid w:val="00AE06B8"/>
    <w:rsid w:val="00AE2AFE"/>
    <w:rsid w:val="00AE45DE"/>
    <w:rsid w:val="00AE51C4"/>
    <w:rsid w:val="00AF0075"/>
    <w:rsid w:val="00AF58BC"/>
    <w:rsid w:val="00B00AF3"/>
    <w:rsid w:val="00B10192"/>
    <w:rsid w:val="00B20FB0"/>
    <w:rsid w:val="00B2712F"/>
    <w:rsid w:val="00B30401"/>
    <w:rsid w:val="00B33313"/>
    <w:rsid w:val="00B35E0C"/>
    <w:rsid w:val="00B62C66"/>
    <w:rsid w:val="00B63D47"/>
    <w:rsid w:val="00B650D4"/>
    <w:rsid w:val="00B73FD2"/>
    <w:rsid w:val="00B74E1E"/>
    <w:rsid w:val="00B75030"/>
    <w:rsid w:val="00B77768"/>
    <w:rsid w:val="00BA7F7D"/>
    <w:rsid w:val="00BB1476"/>
    <w:rsid w:val="00BC5D04"/>
    <w:rsid w:val="00BD1BC5"/>
    <w:rsid w:val="00BD730B"/>
    <w:rsid w:val="00BE0B34"/>
    <w:rsid w:val="00BE6D74"/>
    <w:rsid w:val="00BE7A1C"/>
    <w:rsid w:val="00BF0FE2"/>
    <w:rsid w:val="00C02FDB"/>
    <w:rsid w:val="00C214F3"/>
    <w:rsid w:val="00C2515D"/>
    <w:rsid w:val="00C314E4"/>
    <w:rsid w:val="00C342B0"/>
    <w:rsid w:val="00C40F50"/>
    <w:rsid w:val="00C53023"/>
    <w:rsid w:val="00C54277"/>
    <w:rsid w:val="00C62600"/>
    <w:rsid w:val="00C62FB0"/>
    <w:rsid w:val="00C71777"/>
    <w:rsid w:val="00C73E20"/>
    <w:rsid w:val="00C74271"/>
    <w:rsid w:val="00C761FB"/>
    <w:rsid w:val="00C823F1"/>
    <w:rsid w:val="00C87CA9"/>
    <w:rsid w:val="00C971CE"/>
    <w:rsid w:val="00CA08BA"/>
    <w:rsid w:val="00CA385E"/>
    <w:rsid w:val="00CB3B70"/>
    <w:rsid w:val="00CB6030"/>
    <w:rsid w:val="00CC22A4"/>
    <w:rsid w:val="00CC7E22"/>
    <w:rsid w:val="00CD3D74"/>
    <w:rsid w:val="00CD67B6"/>
    <w:rsid w:val="00CE6B28"/>
    <w:rsid w:val="00CF0733"/>
    <w:rsid w:val="00CF1176"/>
    <w:rsid w:val="00CF39C4"/>
    <w:rsid w:val="00D03FFB"/>
    <w:rsid w:val="00D05E5F"/>
    <w:rsid w:val="00D06113"/>
    <w:rsid w:val="00D10553"/>
    <w:rsid w:val="00D11770"/>
    <w:rsid w:val="00D20119"/>
    <w:rsid w:val="00D40581"/>
    <w:rsid w:val="00D41837"/>
    <w:rsid w:val="00D52023"/>
    <w:rsid w:val="00D52992"/>
    <w:rsid w:val="00D57756"/>
    <w:rsid w:val="00D63510"/>
    <w:rsid w:val="00D707C1"/>
    <w:rsid w:val="00D74E9C"/>
    <w:rsid w:val="00D841A3"/>
    <w:rsid w:val="00D85EA6"/>
    <w:rsid w:val="00D861F9"/>
    <w:rsid w:val="00D90324"/>
    <w:rsid w:val="00DA171C"/>
    <w:rsid w:val="00DB296F"/>
    <w:rsid w:val="00DB32BE"/>
    <w:rsid w:val="00DB5D52"/>
    <w:rsid w:val="00DD29B6"/>
    <w:rsid w:val="00DD5CEB"/>
    <w:rsid w:val="00DD7A41"/>
    <w:rsid w:val="00DE28AF"/>
    <w:rsid w:val="00DE588F"/>
    <w:rsid w:val="00DE5D71"/>
    <w:rsid w:val="00DF105A"/>
    <w:rsid w:val="00DF12F9"/>
    <w:rsid w:val="00DF29B9"/>
    <w:rsid w:val="00DF787F"/>
    <w:rsid w:val="00E01B00"/>
    <w:rsid w:val="00E04845"/>
    <w:rsid w:val="00E21C26"/>
    <w:rsid w:val="00E343FE"/>
    <w:rsid w:val="00E353DE"/>
    <w:rsid w:val="00E37376"/>
    <w:rsid w:val="00E50878"/>
    <w:rsid w:val="00E56013"/>
    <w:rsid w:val="00E607E6"/>
    <w:rsid w:val="00E663F1"/>
    <w:rsid w:val="00E713F4"/>
    <w:rsid w:val="00E77FE1"/>
    <w:rsid w:val="00E8498D"/>
    <w:rsid w:val="00E922EB"/>
    <w:rsid w:val="00EA042D"/>
    <w:rsid w:val="00EB0EF6"/>
    <w:rsid w:val="00ED433C"/>
    <w:rsid w:val="00EE435F"/>
    <w:rsid w:val="00EE46BB"/>
    <w:rsid w:val="00EE58A5"/>
    <w:rsid w:val="00F03705"/>
    <w:rsid w:val="00F05AB8"/>
    <w:rsid w:val="00F05D3D"/>
    <w:rsid w:val="00F12F5D"/>
    <w:rsid w:val="00F16913"/>
    <w:rsid w:val="00F27338"/>
    <w:rsid w:val="00F3512C"/>
    <w:rsid w:val="00F4768E"/>
    <w:rsid w:val="00F47C94"/>
    <w:rsid w:val="00F50610"/>
    <w:rsid w:val="00F54924"/>
    <w:rsid w:val="00F61AB9"/>
    <w:rsid w:val="00F63CF9"/>
    <w:rsid w:val="00F6633B"/>
    <w:rsid w:val="00F66ECC"/>
    <w:rsid w:val="00F67503"/>
    <w:rsid w:val="00F70409"/>
    <w:rsid w:val="00F73483"/>
    <w:rsid w:val="00F812A7"/>
    <w:rsid w:val="00F94059"/>
    <w:rsid w:val="00F968D1"/>
    <w:rsid w:val="00F97438"/>
    <w:rsid w:val="00FA323B"/>
    <w:rsid w:val="00FB3E6E"/>
    <w:rsid w:val="00FB7DD7"/>
    <w:rsid w:val="00FC0067"/>
    <w:rsid w:val="00FD4F83"/>
    <w:rsid w:val="00FD628E"/>
    <w:rsid w:val="00FF22AE"/>
    <w:rsid w:val="00FF2A15"/>
    <w:rsid w:val="00FF5EA3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3B27"/>
  <w15:chartTrackingRefBased/>
  <w15:docId w15:val="{27BCF3DD-D229-467F-9233-AAD11B9B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12A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417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1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8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8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A7"/>
  </w:style>
  <w:style w:type="paragraph" w:styleId="Pta">
    <w:name w:val="footer"/>
    <w:basedOn w:val="Normlny"/>
    <w:link w:val="PtaChar"/>
    <w:uiPriority w:val="99"/>
    <w:unhideWhenUsed/>
    <w:rsid w:val="00F8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A7"/>
  </w:style>
  <w:style w:type="paragraph" w:styleId="Odsekzoznamu">
    <w:name w:val="List Paragraph"/>
    <w:basedOn w:val="Normlny"/>
    <w:uiPriority w:val="34"/>
    <w:qFormat/>
    <w:rsid w:val="009519C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1722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41722B"/>
  </w:style>
  <w:style w:type="paragraph" w:styleId="Textbubliny">
    <w:name w:val="Balloon Text"/>
    <w:basedOn w:val="Normlny"/>
    <w:link w:val="TextbublinyChar"/>
    <w:uiPriority w:val="99"/>
    <w:semiHidden/>
    <w:unhideWhenUsed/>
    <w:rsid w:val="0041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722B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831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31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3160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31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316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1E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7F4782"/>
    <w:rPr>
      <w:color w:val="0000FF"/>
      <w:u w:val="single"/>
    </w:rPr>
  </w:style>
  <w:style w:type="character" w:customStyle="1" w:styleId="tlid-translation">
    <w:name w:val="tlid-translation"/>
    <w:basedOn w:val="Predvolenpsmoodseku"/>
    <w:rsid w:val="007C1623"/>
  </w:style>
  <w:style w:type="table" w:styleId="Mriekatabuky">
    <w:name w:val="Table Grid"/>
    <w:basedOn w:val="Normlnatabuka"/>
    <w:uiPriority w:val="59"/>
    <w:rsid w:val="00DD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1201-E776-4EF9-AE1E-B9DDF9ED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2023-10-17T08:40:00Z</cp:lastPrinted>
  <dcterms:created xsi:type="dcterms:W3CDTF">2023-10-04T08:50:00Z</dcterms:created>
  <dcterms:modified xsi:type="dcterms:W3CDTF">2023-10-17T08:41:00Z</dcterms:modified>
</cp:coreProperties>
</file>