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F5" w:rsidRPr="00626095" w:rsidRDefault="00444CF5" w:rsidP="00444CF5">
      <w:pPr>
        <w:pStyle w:val="Nadpis3"/>
        <w:jc w:val="center"/>
        <w:rPr>
          <w:rFonts w:ascii="Calibri" w:hAnsi="Calibri"/>
          <w:bCs w:val="0"/>
          <w:color w:val="auto"/>
          <w:sz w:val="28"/>
          <w:szCs w:val="28"/>
        </w:rPr>
      </w:pPr>
      <w:r w:rsidRPr="00626095">
        <w:rPr>
          <w:rFonts w:ascii="Calibri" w:hAnsi="Calibri"/>
          <w:color w:val="auto"/>
          <w:sz w:val="28"/>
          <w:szCs w:val="28"/>
        </w:rPr>
        <w:t xml:space="preserve">Zmluva o </w:t>
      </w:r>
      <w:r w:rsidRPr="00BA370F">
        <w:rPr>
          <w:rFonts w:ascii="Calibri" w:hAnsi="Calibri"/>
          <w:color w:val="auto"/>
          <w:sz w:val="28"/>
          <w:szCs w:val="28"/>
        </w:rPr>
        <w:t>dielo  č.</w:t>
      </w:r>
      <w:r w:rsidR="00CB3757" w:rsidRPr="00BA370F">
        <w:rPr>
          <w:rFonts w:ascii="Calibri" w:hAnsi="Calibri"/>
          <w:color w:val="auto"/>
          <w:sz w:val="28"/>
          <w:szCs w:val="28"/>
        </w:rPr>
        <w:t>........</w:t>
      </w:r>
      <w:r w:rsidRPr="00626095">
        <w:rPr>
          <w:rFonts w:ascii="Calibri" w:hAnsi="Calibri"/>
          <w:color w:val="auto"/>
          <w:sz w:val="28"/>
          <w:szCs w:val="28"/>
        </w:rPr>
        <w:t xml:space="preserve">   </w:t>
      </w:r>
    </w:p>
    <w:p w:rsidR="00444CF5" w:rsidRPr="00626095" w:rsidRDefault="00444CF5" w:rsidP="00444CF5">
      <w:pPr>
        <w:pStyle w:val="Zkladntext"/>
        <w:pBdr>
          <w:bottom w:val="single" w:sz="6" w:space="3" w:color="auto"/>
        </w:pBdr>
        <w:jc w:val="center"/>
        <w:rPr>
          <w:rFonts w:ascii="Calibri" w:hAnsi="Calibri"/>
          <w:b/>
          <w:sz w:val="22"/>
          <w:szCs w:val="22"/>
        </w:rPr>
      </w:pPr>
      <w:r w:rsidRPr="00626095">
        <w:rPr>
          <w:rFonts w:ascii="Calibri" w:hAnsi="Calibri"/>
          <w:b/>
          <w:sz w:val="22"/>
          <w:szCs w:val="22"/>
        </w:rPr>
        <w:t xml:space="preserve">Uzatvorená medzi objednávateľom a zhotoviteľom podľa § </w:t>
      </w:r>
      <w:smartTag w:uri="urn:schemas-microsoft-com:office:smarttags" w:element="metricconverter">
        <w:smartTagPr>
          <w:attr w:name="ProductID" w:val="536 a"/>
        </w:smartTagPr>
        <w:r w:rsidRPr="00626095">
          <w:rPr>
            <w:rFonts w:ascii="Calibri" w:hAnsi="Calibri"/>
            <w:b/>
            <w:sz w:val="22"/>
            <w:szCs w:val="22"/>
          </w:rPr>
          <w:t>536 a</w:t>
        </w:r>
      </w:smartTag>
      <w:r w:rsidRPr="00626095">
        <w:rPr>
          <w:rFonts w:ascii="Calibri" w:hAnsi="Calibri"/>
          <w:b/>
          <w:sz w:val="22"/>
          <w:szCs w:val="22"/>
        </w:rPr>
        <w:t xml:space="preserve"> n</w:t>
      </w:r>
      <w:r w:rsidR="00740825" w:rsidRPr="00626095">
        <w:rPr>
          <w:rFonts w:ascii="Calibri" w:hAnsi="Calibri"/>
          <w:b/>
          <w:sz w:val="22"/>
          <w:szCs w:val="22"/>
        </w:rPr>
        <w:t>a</w:t>
      </w:r>
      <w:r w:rsidRPr="00626095">
        <w:rPr>
          <w:rFonts w:ascii="Calibri" w:hAnsi="Calibri"/>
          <w:b/>
          <w:sz w:val="22"/>
          <w:szCs w:val="22"/>
        </w:rPr>
        <w:t xml:space="preserve">sl. </w:t>
      </w:r>
      <w:r w:rsidR="00740825" w:rsidRPr="00626095">
        <w:rPr>
          <w:rFonts w:ascii="Calibri" w:hAnsi="Calibri"/>
          <w:b/>
          <w:sz w:val="22"/>
          <w:szCs w:val="22"/>
        </w:rPr>
        <w:t xml:space="preserve">zákona </w:t>
      </w:r>
      <w:r w:rsidRPr="00626095">
        <w:rPr>
          <w:rFonts w:ascii="Calibri" w:hAnsi="Calibri"/>
          <w:b/>
          <w:sz w:val="22"/>
          <w:szCs w:val="22"/>
        </w:rPr>
        <w:t>513/</w:t>
      </w:r>
      <w:r w:rsidR="00740825" w:rsidRPr="00626095">
        <w:rPr>
          <w:rFonts w:ascii="Calibri" w:hAnsi="Calibri"/>
          <w:b/>
          <w:sz w:val="22"/>
          <w:szCs w:val="22"/>
        </w:rPr>
        <w:t>19</w:t>
      </w:r>
      <w:r w:rsidRPr="00626095">
        <w:rPr>
          <w:rFonts w:ascii="Calibri" w:hAnsi="Calibri"/>
          <w:b/>
          <w:sz w:val="22"/>
          <w:szCs w:val="22"/>
        </w:rPr>
        <w:t xml:space="preserve">91 Zb. </w:t>
      </w:r>
      <w:r w:rsidR="00740825" w:rsidRPr="00626095">
        <w:rPr>
          <w:rFonts w:ascii="Calibri" w:hAnsi="Calibri"/>
          <w:b/>
          <w:sz w:val="22"/>
          <w:szCs w:val="22"/>
        </w:rPr>
        <w:t>-</w:t>
      </w:r>
      <w:r w:rsidRPr="00626095">
        <w:rPr>
          <w:rFonts w:ascii="Calibri" w:hAnsi="Calibri"/>
          <w:b/>
          <w:sz w:val="22"/>
          <w:szCs w:val="22"/>
        </w:rPr>
        <w:t>Obchodného zákonníka v </w:t>
      </w:r>
      <w:r w:rsidR="00740825" w:rsidRPr="00626095">
        <w:rPr>
          <w:rFonts w:ascii="Calibri" w:hAnsi="Calibri"/>
          <w:b/>
          <w:sz w:val="22"/>
          <w:szCs w:val="22"/>
        </w:rPr>
        <w:t>znení neskorších zmien a doplnkov (ďalej len „zmluva”)</w:t>
      </w:r>
    </w:p>
    <w:p w:rsidR="00444CF5" w:rsidRPr="00626095" w:rsidRDefault="00444CF5" w:rsidP="00444CF5">
      <w:pPr>
        <w:rPr>
          <w:rFonts w:ascii="Calibri" w:hAnsi="Calibri"/>
          <w:sz w:val="22"/>
          <w:szCs w:val="22"/>
        </w:rPr>
      </w:pPr>
    </w:p>
    <w:p w:rsidR="00444CF5" w:rsidRPr="00626095" w:rsidRDefault="00444CF5" w:rsidP="00444CF5">
      <w:pPr>
        <w:jc w:val="center"/>
        <w:rPr>
          <w:rFonts w:ascii="Calibri" w:hAnsi="Calibri"/>
          <w:sz w:val="22"/>
          <w:szCs w:val="22"/>
        </w:rPr>
      </w:pPr>
    </w:p>
    <w:p w:rsidR="00E00D03" w:rsidRPr="00626095" w:rsidRDefault="00E00D03" w:rsidP="00E00D03">
      <w:pPr>
        <w:jc w:val="center"/>
        <w:rPr>
          <w:rFonts w:ascii="Calibri" w:hAnsi="Calibri"/>
          <w:sz w:val="22"/>
          <w:szCs w:val="22"/>
        </w:rPr>
      </w:pPr>
      <w:r w:rsidRPr="00626095">
        <w:rPr>
          <w:rFonts w:ascii="Calibri" w:hAnsi="Calibri"/>
          <w:b/>
          <w:sz w:val="22"/>
          <w:szCs w:val="22"/>
        </w:rPr>
        <w:t>I. Zmluvné strany</w:t>
      </w:r>
    </w:p>
    <w:p w:rsidR="00444CF5" w:rsidRPr="00626095" w:rsidRDefault="00444CF5" w:rsidP="00444CF5">
      <w:pPr>
        <w:jc w:val="center"/>
        <w:rPr>
          <w:rFonts w:ascii="Calibri" w:hAnsi="Calibri"/>
          <w:sz w:val="22"/>
          <w:szCs w:val="22"/>
        </w:rPr>
      </w:pPr>
    </w:p>
    <w:p w:rsidR="00444CF5" w:rsidRPr="00626095" w:rsidRDefault="006A012C" w:rsidP="006A012C">
      <w:pPr>
        <w:rPr>
          <w:rFonts w:ascii="Calibri" w:hAnsi="Calibri"/>
          <w:sz w:val="22"/>
          <w:szCs w:val="22"/>
        </w:rPr>
      </w:pPr>
      <w:r w:rsidRPr="00626095">
        <w:rPr>
          <w:rFonts w:ascii="Calibri" w:hAnsi="Calibri"/>
          <w:b/>
          <w:sz w:val="22"/>
          <w:szCs w:val="22"/>
        </w:rPr>
        <w:t>Objednávateľ:</w:t>
      </w:r>
    </w:p>
    <w:p w:rsidR="006A012C" w:rsidRDefault="006A012C" w:rsidP="00444CF5">
      <w:pPr>
        <w:rPr>
          <w:rFonts w:ascii="Calibri" w:hAnsi="Calibri"/>
          <w:b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</w:p>
    <w:p w:rsidR="00086162" w:rsidRPr="00626095" w:rsidRDefault="006A012C" w:rsidP="00086162">
      <w:pPr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>Názov:</w:t>
      </w:r>
      <w:r>
        <w:rPr>
          <w:rFonts w:ascii="Calibri" w:hAnsi="Calibri"/>
          <w:b/>
          <w:sz w:val="22"/>
          <w:szCs w:val="22"/>
        </w:rPr>
        <w:tab/>
      </w:r>
      <w:r w:rsidR="00444CF5" w:rsidRPr="00626095">
        <w:rPr>
          <w:rFonts w:ascii="Calibri" w:hAnsi="Calibri"/>
          <w:b/>
          <w:sz w:val="22"/>
          <w:szCs w:val="22"/>
        </w:rPr>
        <w:tab/>
      </w:r>
      <w:r w:rsidR="00444CF5" w:rsidRPr="00626095">
        <w:rPr>
          <w:rFonts w:ascii="Calibri" w:hAnsi="Calibri"/>
          <w:sz w:val="22"/>
          <w:szCs w:val="22"/>
        </w:rPr>
        <w:tab/>
      </w:r>
      <w:r w:rsidR="00086162" w:rsidRPr="00583971">
        <w:rPr>
          <w:rFonts w:ascii="Calibri" w:hAnsi="Calibri"/>
          <w:b/>
          <w:sz w:val="22"/>
          <w:szCs w:val="22"/>
        </w:rPr>
        <w:t xml:space="preserve">Obec </w:t>
      </w:r>
      <w:r w:rsidR="003E52E1" w:rsidRPr="00583971">
        <w:rPr>
          <w:rFonts w:ascii="Calibri" w:hAnsi="Calibri"/>
          <w:b/>
          <w:sz w:val="22"/>
          <w:szCs w:val="22"/>
        </w:rPr>
        <w:t>Podbiel</w:t>
      </w:r>
    </w:p>
    <w:p w:rsidR="00086162" w:rsidRPr="00626095" w:rsidRDefault="00086162" w:rsidP="0008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="Calibri" w:hAnsi="Calibri"/>
          <w:sz w:val="22"/>
          <w:szCs w:val="22"/>
        </w:rPr>
      </w:pPr>
      <w:r w:rsidRPr="00626095">
        <w:rPr>
          <w:rFonts w:ascii="Calibri" w:hAnsi="Calibri"/>
          <w:sz w:val="22"/>
          <w:szCs w:val="22"/>
        </w:rPr>
        <w:t xml:space="preserve">Sídlo: </w:t>
      </w:r>
      <w:r w:rsidRPr="00626095">
        <w:rPr>
          <w:rFonts w:ascii="Calibri" w:hAnsi="Calibri"/>
          <w:sz w:val="22"/>
          <w:szCs w:val="22"/>
        </w:rPr>
        <w:tab/>
      </w:r>
      <w:r w:rsidRPr="00626095">
        <w:rPr>
          <w:rFonts w:ascii="Calibri" w:hAnsi="Calibri"/>
          <w:sz w:val="22"/>
          <w:szCs w:val="22"/>
        </w:rPr>
        <w:tab/>
      </w:r>
      <w:r w:rsidRPr="00626095">
        <w:rPr>
          <w:rFonts w:ascii="Calibri" w:hAnsi="Calibri"/>
          <w:sz w:val="22"/>
          <w:szCs w:val="22"/>
        </w:rPr>
        <w:tab/>
      </w:r>
      <w:r w:rsidR="003E52E1">
        <w:rPr>
          <w:rFonts w:ascii="Calibri" w:hAnsi="Calibri"/>
          <w:sz w:val="22"/>
          <w:szCs w:val="22"/>
        </w:rPr>
        <w:t>Podbiel 210</w:t>
      </w:r>
      <w:r w:rsidRPr="00626095">
        <w:rPr>
          <w:rFonts w:ascii="Calibri" w:hAnsi="Calibri"/>
          <w:sz w:val="22"/>
          <w:szCs w:val="22"/>
        </w:rPr>
        <w:tab/>
      </w:r>
    </w:p>
    <w:p w:rsidR="00086162" w:rsidRPr="00626095" w:rsidRDefault="00707AC2" w:rsidP="000861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zastúpení</w:t>
      </w:r>
      <w:r w:rsidR="00086162" w:rsidRPr="00626095">
        <w:rPr>
          <w:rFonts w:ascii="Calibri" w:hAnsi="Calibri"/>
          <w:sz w:val="22"/>
          <w:szCs w:val="22"/>
        </w:rPr>
        <w:t>:</w:t>
      </w:r>
      <w:r w:rsidR="00086162" w:rsidRPr="00626095">
        <w:rPr>
          <w:rFonts w:ascii="Calibri" w:hAnsi="Calibri"/>
          <w:sz w:val="22"/>
          <w:szCs w:val="22"/>
        </w:rPr>
        <w:tab/>
      </w:r>
      <w:r w:rsidR="00086162" w:rsidRPr="00626095">
        <w:rPr>
          <w:rFonts w:ascii="Calibri" w:hAnsi="Calibri"/>
          <w:sz w:val="22"/>
          <w:szCs w:val="22"/>
        </w:rPr>
        <w:tab/>
      </w:r>
      <w:r w:rsidR="003E52E1" w:rsidRPr="00480C23">
        <w:rPr>
          <w:rFonts w:asciiTheme="minorHAnsi" w:hAnsiTheme="minorHAnsi"/>
          <w:sz w:val="22"/>
          <w:szCs w:val="22"/>
        </w:rPr>
        <w:t>Slavomír Korčuška, starosta obce</w:t>
      </w:r>
    </w:p>
    <w:p w:rsidR="00086162" w:rsidRDefault="00086162" w:rsidP="00086162">
      <w:pPr>
        <w:jc w:val="both"/>
        <w:rPr>
          <w:rFonts w:ascii="Calibri" w:hAnsi="Calibri"/>
          <w:sz w:val="22"/>
          <w:szCs w:val="22"/>
        </w:rPr>
      </w:pPr>
      <w:r w:rsidRPr="00626095">
        <w:rPr>
          <w:rFonts w:ascii="Calibri" w:hAnsi="Calibri"/>
          <w:sz w:val="22"/>
          <w:szCs w:val="22"/>
        </w:rPr>
        <w:t xml:space="preserve">IČO: </w:t>
      </w:r>
      <w:r w:rsidRPr="00626095">
        <w:rPr>
          <w:rFonts w:ascii="Calibri" w:hAnsi="Calibri"/>
          <w:sz w:val="22"/>
          <w:szCs w:val="22"/>
        </w:rPr>
        <w:tab/>
      </w:r>
      <w:r w:rsidRPr="00626095">
        <w:rPr>
          <w:rFonts w:ascii="Calibri" w:hAnsi="Calibri"/>
          <w:sz w:val="22"/>
          <w:szCs w:val="22"/>
        </w:rPr>
        <w:tab/>
      </w:r>
      <w:r w:rsidRPr="00626095">
        <w:rPr>
          <w:rFonts w:ascii="Calibri" w:hAnsi="Calibri"/>
          <w:sz w:val="22"/>
          <w:szCs w:val="22"/>
        </w:rPr>
        <w:tab/>
      </w:r>
      <w:r w:rsidRPr="00122D73">
        <w:rPr>
          <w:rFonts w:ascii="Calibri" w:hAnsi="Calibri"/>
          <w:sz w:val="22"/>
          <w:szCs w:val="22"/>
        </w:rPr>
        <w:t>00314</w:t>
      </w:r>
      <w:r w:rsidR="003E52E1">
        <w:rPr>
          <w:rFonts w:ascii="Calibri" w:hAnsi="Calibri"/>
          <w:sz w:val="22"/>
          <w:szCs w:val="22"/>
        </w:rPr>
        <w:t>790</w:t>
      </w:r>
    </w:p>
    <w:p w:rsidR="00086162" w:rsidRPr="000033B3" w:rsidRDefault="00086162" w:rsidP="000861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86162" w:rsidRPr="000923C4" w:rsidRDefault="00086162" w:rsidP="00086162">
      <w:pPr>
        <w:spacing w:line="300" w:lineRule="auto"/>
        <w:rPr>
          <w:rFonts w:ascii="Calibri" w:hAnsi="Calibri"/>
          <w:b/>
          <w:bCs/>
          <w:sz w:val="22"/>
          <w:szCs w:val="22"/>
        </w:rPr>
      </w:pPr>
      <w:r w:rsidRPr="00626095">
        <w:rPr>
          <w:rFonts w:ascii="Calibri" w:hAnsi="Calibri"/>
          <w:bCs/>
          <w:sz w:val="22"/>
          <w:szCs w:val="22"/>
        </w:rPr>
        <w:t xml:space="preserve">Bankové </w:t>
      </w:r>
      <w:r w:rsidRPr="000923C4">
        <w:rPr>
          <w:rFonts w:ascii="Calibri" w:hAnsi="Calibri"/>
          <w:bCs/>
          <w:sz w:val="22"/>
          <w:szCs w:val="22"/>
        </w:rPr>
        <w:t>spojenie:</w:t>
      </w:r>
      <w:r w:rsidRPr="000923C4">
        <w:rPr>
          <w:rFonts w:ascii="Calibri" w:hAnsi="Calibri"/>
          <w:bCs/>
          <w:sz w:val="22"/>
          <w:szCs w:val="22"/>
        </w:rPr>
        <w:tab/>
      </w:r>
    </w:p>
    <w:p w:rsidR="00086162" w:rsidRPr="000033B3" w:rsidRDefault="00086162" w:rsidP="00086162">
      <w:pPr>
        <w:jc w:val="both"/>
        <w:rPr>
          <w:rFonts w:ascii="Calibri" w:hAnsi="Calibri"/>
          <w:sz w:val="22"/>
          <w:szCs w:val="22"/>
        </w:rPr>
      </w:pPr>
      <w:r w:rsidRPr="000923C4">
        <w:rPr>
          <w:rFonts w:ascii="Calibri" w:hAnsi="Calibri"/>
          <w:sz w:val="22"/>
          <w:szCs w:val="22"/>
        </w:rPr>
        <w:t xml:space="preserve">IBAN:    </w:t>
      </w:r>
      <w:r w:rsidRPr="000923C4">
        <w:rPr>
          <w:rFonts w:ascii="Calibri" w:hAnsi="Calibri"/>
          <w:sz w:val="22"/>
          <w:szCs w:val="22"/>
        </w:rPr>
        <w:tab/>
      </w:r>
      <w:r w:rsidRPr="000923C4">
        <w:rPr>
          <w:rFonts w:ascii="Calibri" w:hAnsi="Calibri"/>
          <w:sz w:val="22"/>
          <w:szCs w:val="22"/>
        </w:rPr>
        <w:tab/>
      </w:r>
      <w:r w:rsidRPr="000923C4">
        <w:rPr>
          <w:rFonts w:ascii="Calibri" w:hAnsi="Calibri"/>
          <w:sz w:val="22"/>
          <w:szCs w:val="22"/>
        </w:rPr>
        <w:tab/>
      </w:r>
    </w:p>
    <w:p w:rsidR="00086162" w:rsidRPr="000033B3" w:rsidRDefault="00086162" w:rsidP="00086162">
      <w:pPr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Č.tel./fax:</w:t>
      </w:r>
      <w:r w:rsidRPr="000033B3">
        <w:rPr>
          <w:rFonts w:ascii="Calibri" w:hAnsi="Calibri"/>
          <w:sz w:val="22"/>
          <w:szCs w:val="22"/>
        </w:rPr>
        <w:tab/>
      </w:r>
      <w:r w:rsidRPr="000033B3">
        <w:rPr>
          <w:rFonts w:ascii="Calibri" w:hAnsi="Calibri"/>
          <w:sz w:val="22"/>
          <w:szCs w:val="22"/>
        </w:rPr>
        <w:tab/>
      </w:r>
      <w:r w:rsidRPr="000641E0">
        <w:rPr>
          <w:rFonts w:ascii="Calibri" w:hAnsi="Calibri"/>
          <w:bCs/>
          <w:sz w:val="22"/>
          <w:szCs w:val="22"/>
        </w:rPr>
        <w:t xml:space="preserve">043 </w:t>
      </w:r>
      <w:r w:rsidR="003E52E1">
        <w:rPr>
          <w:rFonts w:ascii="Calibri" w:hAnsi="Calibri"/>
          <w:bCs/>
          <w:sz w:val="22"/>
          <w:szCs w:val="22"/>
        </w:rPr>
        <w:t>5321</w:t>
      </w:r>
      <w:r>
        <w:rPr>
          <w:rFonts w:ascii="Calibri" w:hAnsi="Calibri"/>
          <w:bCs/>
          <w:sz w:val="22"/>
          <w:szCs w:val="22"/>
        </w:rPr>
        <w:t xml:space="preserve"> </w:t>
      </w:r>
      <w:r w:rsidR="003E52E1">
        <w:rPr>
          <w:rFonts w:ascii="Calibri" w:hAnsi="Calibri"/>
          <w:bCs/>
          <w:sz w:val="22"/>
          <w:szCs w:val="22"/>
        </w:rPr>
        <w:t>650</w:t>
      </w:r>
      <w:r w:rsidRPr="000641E0">
        <w:rPr>
          <w:rStyle w:val="skypec2ctextspan"/>
          <w:rFonts w:ascii="Calibri" w:hAnsi="Calibri"/>
          <w:sz w:val="22"/>
          <w:szCs w:val="22"/>
        </w:rPr>
        <w:t xml:space="preserve"> </w:t>
      </w:r>
    </w:p>
    <w:p w:rsidR="00444CF5" w:rsidRPr="000033B3" w:rsidRDefault="00444CF5" w:rsidP="00086162">
      <w:pPr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ab/>
      </w:r>
      <w:r w:rsidRPr="000033B3">
        <w:rPr>
          <w:rFonts w:ascii="Calibri" w:hAnsi="Calibri"/>
          <w:sz w:val="22"/>
          <w:szCs w:val="22"/>
        </w:rPr>
        <w:tab/>
      </w:r>
      <w:bookmarkEnd w:id="0"/>
      <w:bookmarkEnd w:id="1"/>
    </w:p>
    <w:bookmarkEnd w:id="2"/>
    <w:bookmarkEnd w:id="3"/>
    <w:p w:rsidR="00444CF5" w:rsidRPr="000033B3" w:rsidRDefault="00444CF5" w:rsidP="00444CF5">
      <w:pPr>
        <w:rPr>
          <w:rFonts w:ascii="Calibri" w:hAnsi="Calibri"/>
          <w:sz w:val="22"/>
          <w:szCs w:val="22"/>
        </w:rPr>
      </w:pPr>
    </w:p>
    <w:p w:rsidR="00444CF5" w:rsidRPr="000033B3" w:rsidRDefault="0039317B" w:rsidP="00444CF5">
      <w:pPr>
        <w:rPr>
          <w:rFonts w:ascii="Calibri" w:hAnsi="Calibri"/>
          <w:b/>
          <w:sz w:val="22"/>
          <w:szCs w:val="22"/>
        </w:rPr>
      </w:pPr>
      <w:r w:rsidRPr="000033B3">
        <w:rPr>
          <w:rFonts w:ascii="Calibri" w:hAnsi="Calibri"/>
          <w:b/>
          <w:sz w:val="22"/>
          <w:szCs w:val="22"/>
        </w:rPr>
        <w:t>Zhotoviteľ:</w:t>
      </w:r>
    </w:p>
    <w:p w:rsidR="00444CF5" w:rsidRPr="00A05E39" w:rsidRDefault="00444CF5" w:rsidP="00444CF5">
      <w:pPr>
        <w:pStyle w:val="Podtitul"/>
        <w:jc w:val="left"/>
        <w:rPr>
          <w:rFonts w:ascii="Calibri" w:hAnsi="Calibri"/>
          <w:bCs w:val="0"/>
          <w:sz w:val="22"/>
          <w:szCs w:val="22"/>
        </w:rPr>
      </w:pPr>
      <w:r w:rsidRPr="00A05E39">
        <w:rPr>
          <w:rFonts w:ascii="Calibri" w:hAnsi="Calibri"/>
          <w:sz w:val="22"/>
          <w:szCs w:val="22"/>
        </w:rPr>
        <w:t xml:space="preserve">Obchodné meno: </w:t>
      </w:r>
      <w:r w:rsidRPr="00A05E39">
        <w:rPr>
          <w:rFonts w:ascii="Calibri" w:hAnsi="Calibri"/>
          <w:sz w:val="22"/>
          <w:szCs w:val="22"/>
        </w:rPr>
        <w:tab/>
      </w:r>
      <w:r w:rsidR="00E32727" w:rsidRPr="00A05E39">
        <w:rPr>
          <w:rFonts w:ascii="Calibri" w:hAnsi="Calibri"/>
          <w:sz w:val="22"/>
          <w:szCs w:val="22"/>
        </w:rPr>
        <w:t xml:space="preserve"> </w:t>
      </w:r>
    </w:p>
    <w:p w:rsidR="00444CF5" w:rsidRPr="00A05E39" w:rsidRDefault="00444CF5" w:rsidP="00444CF5">
      <w:pPr>
        <w:pStyle w:val="Podtitul"/>
        <w:jc w:val="left"/>
        <w:rPr>
          <w:rFonts w:ascii="Calibri" w:hAnsi="Calibri"/>
          <w:b w:val="0"/>
          <w:bCs w:val="0"/>
          <w:sz w:val="22"/>
          <w:szCs w:val="22"/>
        </w:rPr>
      </w:pPr>
      <w:r w:rsidRPr="00A05E39">
        <w:rPr>
          <w:rFonts w:ascii="Calibri" w:hAnsi="Calibri"/>
          <w:sz w:val="22"/>
          <w:szCs w:val="22"/>
        </w:rPr>
        <w:t>Sídlo:</w:t>
      </w:r>
      <w:r w:rsidRPr="00A05E39">
        <w:rPr>
          <w:rFonts w:ascii="Calibri" w:hAnsi="Calibri"/>
          <w:b w:val="0"/>
          <w:bCs w:val="0"/>
          <w:sz w:val="22"/>
          <w:szCs w:val="22"/>
        </w:rPr>
        <w:tab/>
      </w:r>
      <w:r w:rsidR="00E32727" w:rsidRPr="00A05E39">
        <w:rPr>
          <w:rFonts w:ascii="Calibri" w:hAnsi="Calibri"/>
          <w:b w:val="0"/>
          <w:bCs w:val="0"/>
          <w:sz w:val="22"/>
          <w:szCs w:val="22"/>
        </w:rPr>
        <w:t xml:space="preserve">   </w:t>
      </w:r>
      <w:r w:rsidR="00A05E39" w:rsidRPr="00A05E39">
        <w:rPr>
          <w:rFonts w:ascii="Calibri" w:hAnsi="Calibri"/>
          <w:b w:val="0"/>
          <w:bCs w:val="0"/>
          <w:sz w:val="22"/>
          <w:szCs w:val="22"/>
        </w:rPr>
        <w:tab/>
      </w:r>
      <w:r w:rsidR="00A05E39" w:rsidRPr="00A05E39">
        <w:rPr>
          <w:rFonts w:ascii="Calibri" w:hAnsi="Calibri"/>
          <w:b w:val="0"/>
          <w:bCs w:val="0"/>
          <w:sz w:val="22"/>
          <w:szCs w:val="22"/>
        </w:rPr>
        <w:tab/>
      </w:r>
      <w:r w:rsidR="00E32727" w:rsidRPr="00A05E39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444CF5" w:rsidRPr="00A05E39" w:rsidRDefault="00444CF5" w:rsidP="00444CF5">
      <w:pPr>
        <w:rPr>
          <w:rFonts w:ascii="Calibri" w:hAnsi="Calibri"/>
          <w:sz w:val="22"/>
          <w:szCs w:val="22"/>
          <w:shd w:val="clear" w:color="auto" w:fill="FFFFFF"/>
          <w:lang w:val="sk-SK"/>
        </w:rPr>
      </w:pPr>
      <w:r w:rsidRPr="00A05E39">
        <w:rPr>
          <w:rFonts w:ascii="Calibri" w:hAnsi="Calibri"/>
          <w:sz w:val="22"/>
          <w:szCs w:val="22"/>
          <w:lang w:val="sk-SK"/>
        </w:rPr>
        <w:t xml:space="preserve">V zastúpení:   </w:t>
      </w:r>
      <w:r w:rsidR="00A05E39" w:rsidRPr="00A05E39">
        <w:rPr>
          <w:rFonts w:ascii="Calibri" w:hAnsi="Calibri"/>
          <w:sz w:val="22"/>
          <w:szCs w:val="22"/>
          <w:lang w:val="sk-SK"/>
        </w:rPr>
        <w:tab/>
      </w:r>
      <w:r w:rsidR="00A05E39" w:rsidRPr="00A05E39">
        <w:rPr>
          <w:rFonts w:ascii="Calibri" w:hAnsi="Calibri"/>
          <w:sz w:val="22"/>
          <w:szCs w:val="22"/>
          <w:lang w:val="sk-SK"/>
        </w:rPr>
        <w:tab/>
      </w:r>
      <w:r w:rsidRPr="00A05E39">
        <w:rPr>
          <w:rFonts w:ascii="Calibri" w:hAnsi="Calibri"/>
          <w:sz w:val="22"/>
          <w:szCs w:val="22"/>
          <w:lang w:val="sk-SK"/>
        </w:rPr>
        <w:tab/>
      </w:r>
      <w:r w:rsidRPr="00A05E39">
        <w:rPr>
          <w:rFonts w:ascii="Calibri" w:hAnsi="Calibri"/>
          <w:sz w:val="22"/>
          <w:szCs w:val="22"/>
          <w:shd w:val="clear" w:color="auto" w:fill="FFFFFF"/>
          <w:lang w:val="sk-SK"/>
        </w:rPr>
        <w:tab/>
      </w:r>
    </w:p>
    <w:p w:rsidR="00444CF5" w:rsidRPr="00A05E39" w:rsidRDefault="00444CF5" w:rsidP="00444CF5">
      <w:pPr>
        <w:rPr>
          <w:rFonts w:ascii="Calibri" w:hAnsi="Calibri"/>
          <w:sz w:val="22"/>
          <w:szCs w:val="22"/>
          <w:lang w:val="sk-SK"/>
        </w:rPr>
      </w:pPr>
      <w:r w:rsidRPr="00A05E39">
        <w:rPr>
          <w:rFonts w:ascii="Calibri" w:hAnsi="Calibri"/>
          <w:sz w:val="22"/>
          <w:szCs w:val="22"/>
          <w:lang w:val="sk-SK"/>
        </w:rPr>
        <w:t xml:space="preserve">IČO:       </w:t>
      </w:r>
      <w:r w:rsidR="00A05E39" w:rsidRPr="00A05E39">
        <w:rPr>
          <w:rFonts w:ascii="Calibri" w:hAnsi="Calibri"/>
          <w:sz w:val="22"/>
          <w:szCs w:val="22"/>
          <w:lang w:val="sk-SK"/>
        </w:rPr>
        <w:tab/>
      </w:r>
      <w:r w:rsidR="00A05E39" w:rsidRPr="00A05E39">
        <w:rPr>
          <w:rFonts w:ascii="Calibri" w:hAnsi="Calibri"/>
          <w:sz w:val="22"/>
          <w:szCs w:val="22"/>
          <w:lang w:val="sk-SK"/>
        </w:rPr>
        <w:tab/>
      </w:r>
      <w:r w:rsidRPr="00A05E39">
        <w:rPr>
          <w:rFonts w:ascii="Calibri" w:hAnsi="Calibri"/>
          <w:sz w:val="22"/>
          <w:szCs w:val="22"/>
          <w:lang w:val="sk-SK"/>
        </w:rPr>
        <w:t xml:space="preserve">                            </w:t>
      </w:r>
      <w:r w:rsidRPr="00A05E39">
        <w:rPr>
          <w:rFonts w:ascii="Calibri" w:hAnsi="Calibri"/>
          <w:sz w:val="22"/>
          <w:szCs w:val="22"/>
          <w:shd w:val="clear" w:color="auto" w:fill="FFFFFF"/>
          <w:lang w:val="sk-SK"/>
        </w:rPr>
        <w:t xml:space="preserve">                  </w:t>
      </w:r>
      <w:r w:rsidRPr="00A05E39">
        <w:rPr>
          <w:rFonts w:ascii="Calibri" w:hAnsi="Calibri"/>
          <w:sz w:val="22"/>
          <w:szCs w:val="22"/>
          <w:lang w:val="sk-SK"/>
        </w:rPr>
        <w:t xml:space="preserve">   </w:t>
      </w:r>
    </w:p>
    <w:p w:rsidR="00444CF5" w:rsidRPr="00A05E39" w:rsidRDefault="00444CF5" w:rsidP="00444CF5">
      <w:pPr>
        <w:rPr>
          <w:rFonts w:ascii="Calibri" w:hAnsi="Calibri"/>
          <w:sz w:val="22"/>
          <w:szCs w:val="22"/>
          <w:lang w:val="sk-SK"/>
        </w:rPr>
      </w:pPr>
      <w:r w:rsidRPr="00A05E39">
        <w:rPr>
          <w:rFonts w:ascii="Calibri" w:hAnsi="Calibri"/>
          <w:sz w:val="22"/>
          <w:szCs w:val="22"/>
          <w:lang w:val="sk-SK"/>
        </w:rPr>
        <w:t>IČ DPH:</w:t>
      </w:r>
      <w:r w:rsidRPr="00A05E39">
        <w:rPr>
          <w:rFonts w:ascii="Calibri" w:hAnsi="Calibri"/>
          <w:b/>
          <w:sz w:val="22"/>
          <w:szCs w:val="22"/>
          <w:lang w:val="sk-SK"/>
        </w:rPr>
        <w:t xml:space="preserve">  </w:t>
      </w:r>
      <w:r w:rsidR="00A05E39" w:rsidRPr="00A05E39">
        <w:rPr>
          <w:rFonts w:ascii="Calibri" w:hAnsi="Calibri"/>
          <w:b/>
          <w:sz w:val="22"/>
          <w:szCs w:val="22"/>
          <w:lang w:val="sk-SK"/>
        </w:rPr>
        <w:tab/>
      </w:r>
      <w:r w:rsidR="00A05E39" w:rsidRPr="00A05E39">
        <w:rPr>
          <w:rFonts w:ascii="Calibri" w:hAnsi="Calibri"/>
          <w:b/>
          <w:sz w:val="22"/>
          <w:szCs w:val="22"/>
          <w:lang w:val="sk-SK"/>
        </w:rPr>
        <w:tab/>
      </w:r>
      <w:r w:rsidRPr="00A05E39">
        <w:rPr>
          <w:rFonts w:ascii="Calibri" w:hAnsi="Calibri"/>
          <w:b/>
          <w:sz w:val="22"/>
          <w:szCs w:val="22"/>
          <w:lang w:val="sk-SK"/>
        </w:rPr>
        <w:tab/>
      </w:r>
      <w:r w:rsidRPr="00A05E39">
        <w:rPr>
          <w:rFonts w:ascii="Calibri" w:hAnsi="Calibri"/>
          <w:b/>
          <w:sz w:val="22"/>
          <w:szCs w:val="22"/>
          <w:lang w:val="sk-SK"/>
        </w:rPr>
        <w:tab/>
      </w:r>
    </w:p>
    <w:p w:rsidR="00833C0B" w:rsidRPr="00A05E39" w:rsidRDefault="00444CF5" w:rsidP="00444CF5">
      <w:pPr>
        <w:rPr>
          <w:rFonts w:ascii="Calibri" w:hAnsi="Calibri"/>
          <w:sz w:val="22"/>
          <w:szCs w:val="22"/>
        </w:rPr>
      </w:pPr>
      <w:r w:rsidRPr="00A05E39">
        <w:rPr>
          <w:rFonts w:ascii="Calibri" w:hAnsi="Calibri"/>
          <w:sz w:val="22"/>
          <w:szCs w:val="22"/>
        </w:rPr>
        <w:t xml:space="preserve">DIČ:    </w:t>
      </w:r>
      <w:r w:rsidR="00A05E39" w:rsidRPr="00A05E39">
        <w:rPr>
          <w:rFonts w:ascii="Calibri" w:hAnsi="Calibri"/>
          <w:sz w:val="22"/>
          <w:szCs w:val="22"/>
        </w:rPr>
        <w:tab/>
      </w:r>
      <w:r w:rsidR="00A05E39" w:rsidRPr="00A05E39">
        <w:rPr>
          <w:rFonts w:ascii="Calibri" w:hAnsi="Calibri"/>
          <w:sz w:val="22"/>
          <w:szCs w:val="22"/>
        </w:rPr>
        <w:tab/>
      </w:r>
      <w:r w:rsidR="00A05E39" w:rsidRPr="00A05E39">
        <w:rPr>
          <w:rFonts w:ascii="Calibri" w:hAnsi="Calibri"/>
          <w:sz w:val="22"/>
          <w:szCs w:val="22"/>
        </w:rPr>
        <w:tab/>
      </w:r>
    </w:p>
    <w:p w:rsidR="00833C0B" w:rsidRPr="00A05E39" w:rsidRDefault="00833C0B" w:rsidP="00833C0B">
      <w:pPr>
        <w:tabs>
          <w:tab w:val="left" w:pos="1843"/>
        </w:tabs>
        <w:rPr>
          <w:rFonts w:ascii="Calibri" w:hAnsi="Calibri"/>
          <w:bCs/>
          <w:sz w:val="22"/>
          <w:szCs w:val="22"/>
        </w:rPr>
      </w:pPr>
      <w:r w:rsidRPr="00A05E39">
        <w:rPr>
          <w:rFonts w:ascii="Calibri" w:hAnsi="Calibri"/>
          <w:bCs/>
          <w:sz w:val="22"/>
          <w:szCs w:val="22"/>
        </w:rPr>
        <w:t>Bankové spojenie:</w:t>
      </w:r>
      <w:r w:rsidR="00E32727" w:rsidRPr="00A05E39">
        <w:rPr>
          <w:rFonts w:ascii="Calibri" w:hAnsi="Calibri"/>
          <w:bCs/>
          <w:sz w:val="22"/>
          <w:szCs w:val="22"/>
        </w:rPr>
        <w:t xml:space="preserve"> </w:t>
      </w:r>
      <w:r w:rsidR="00A05E39" w:rsidRPr="00A05E39">
        <w:rPr>
          <w:rFonts w:ascii="Calibri" w:hAnsi="Calibri"/>
          <w:bCs/>
          <w:sz w:val="22"/>
          <w:szCs w:val="22"/>
        </w:rPr>
        <w:tab/>
      </w:r>
      <w:r w:rsidR="00A05E39" w:rsidRPr="00A05E39">
        <w:rPr>
          <w:rFonts w:ascii="Calibri" w:hAnsi="Calibri"/>
          <w:bCs/>
          <w:sz w:val="22"/>
          <w:szCs w:val="22"/>
        </w:rPr>
        <w:tab/>
      </w:r>
      <w:r w:rsidRPr="00A05E39">
        <w:rPr>
          <w:rFonts w:ascii="Calibri" w:hAnsi="Calibri"/>
          <w:bCs/>
          <w:sz w:val="22"/>
          <w:szCs w:val="22"/>
        </w:rPr>
        <w:tab/>
      </w:r>
      <w:r w:rsidRPr="00A05E39">
        <w:rPr>
          <w:rFonts w:ascii="Calibri" w:hAnsi="Calibri"/>
          <w:bCs/>
          <w:sz w:val="22"/>
          <w:szCs w:val="22"/>
        </w:rPr>
        <w:tab/>
      </w:r>
      <w:r w:rsidRPr="00A05E39">
        <w:rPr>
          <w:rFonts w:ascii="Calibri" w:hAnsi="Calibri"/>
          <w:bCs/>
          <w:sz w:val="22"/>
          <w:szCs w:val="22"/>
        </w:rPr>
        <w:tab/>
      </w:r>
    </w:p>
    <w:p w:rsidR="00833C0B" w:rsidRPr="00A05E39" w:rsidRDefault="00833C0B" w:rsidP="00833C0B">
      <w:pPr>
        <w:rPr>
          <w:rFonts w:ascii="Calibri" w:hAnsi="Calibri"/>
          <w:sz w:val="22"/>
          <w:szCs w:val="22"/>
        </w:rPr>
      </w:pPr>
      <w:r w:rsidRPr="00A05E39">
        <w:rPr>
          <w:rFonts w:ascii="Calibri" w:hAnsi="Calibri"/>
          <w:bCs/>
          <w:sz w:val="22"/>
          <w:szCs w:val="22"/>
        </w:rPr>
        <w:t>Číslo účtu:</w:t>
      </w:r>
      <w:r w:rsidR="00E32727" w:rsidRPr="00A05E39">
        <w:rPr>
          <w:rFonts w:ascii="Calibri" w:hAnsi="Calibri"/>
          <w:bCs/>
          <w:sz w:val="22"/>
          <w:szCs w:val="22"/>
        </w:rPr>
        <w:t xml:space="preserve"> </w:t>
      </w:r>
      <w:r w:rsidR="00A05E39" w:rsidRPr="00A05E39">
        <w:rPr>
          <w:rFonts w:ascii="Calibri" w:hAnsi="Calibri"/>
          <w:bCs/>
          <w:sz w:val="22"/>
          <w:szCs w:val="22"/>
        </w:rPr>
        <w:tab/>
      </w:r>
      <w:r w:rsidR="00A05E39" w:rsidRPr="00A05E39">
        <w:rPr>
          <w:rFonts w:ascii="Calibri" w:hAnsi="Calibri"/>
          <w:bCs/>
          <w:sz w:val="22"/>
          <w:szCs w:val="22"/>
        </w:rPr>
        <w:tab/>
      </w:r>
      <w:r w:rsidRPr="00A05E39">
        <w:rPr>
          <w:rFonts w:ascii="Calibri" w:hAnsi="Calibri"/>
          <w:bCs/>
          <w:sz w:val="22"/>
          <w:szCs w:val="22"/>
        </w:rPr>
        <w:tab/>
      </w:r>
      <w:r w:rsidRPr="00A05E39">
        <w:rPr>
          <w:rFonts w:ascii="Calibri" w:hAnsi="Calibri"/>
          <w:sz w:val="22"/>
          <w:szCs w:val="22"/>
        </w:rPr>
        <w:t xml:space="preserve">  </w:t>
      </w:r>
    </w:p>
    <w:p w:rsidR="00444CF5" w:rsidRPr="00A05E39" w:rsidRDefault="00833C0B" w:rsidP="00833C0B">
      <w:pPr>
        <w:rPr>
          <w:rFonts w:ascii="Calibri" w:hAnsi="Calibri"/>
          <w:sz w:val="22"/>
          <w:szCs w:val="22"/>
        </w:rPr>
      </w:pPr>
      <w:r w:rsidRPr="00A05E39">
        <w:rPr>
          <w:rFonts w:ascii="Calibri" w:hAnsi="Calibri"/>
          <w:sz w:val="22"/>
          <w:szCs w:val="22"/>
        </w:rPr>
        <w:t xml:space="preserve">IBAN:   </w:t>
      </w:r>
      <w:r w:rsidR="00A05E39" w:rsidRPr="00A05E39">
        <w:rPr>
          <w:rFonts w:ascii="Calibri" w:hAnsi="Calibri"/>
          <w:sz w:val="22"/>
          <w:szCs w:val="22"/>
        </w:rPr>
        <w:tab/>
      </w:r>
      <w:r w:rsidR="00A05E39" w:rsidRPr="00A05E39">
        <w:rPr>
          <w:rFonts w:ascii="Calibri" w:hAnsi="Calibri"/>
          <w:sz w:val="22"/>
          <w:szCs w:val="22"/>
        </w:rPr>
        <w:tab/>
      </w:r>
      <w:r w:rsidR="00A05E39" w:rsidRPr="00A05E39">
        <w:rPr>
          <w:rFonts w:ascii="Calibri" w:hAnsi="Calibri"/>
          <w:sz w:val="22"/>
          <w:szCs w:val="22"/>
        </w:rPr>
        <w:tab/>
      </w:r>
      <w:r w:rsidRPr="00A05E39">
        <w:rPr>
          <w:rFonts w:ascii="Calibri" w:hAnsi="Calibri"/>
          <w:sz w:val="22"/>
          <w:szCs w:val="22"/>
        </w:rPr>
        <w:tab/>
      </w:r>
      <w:r w:rsidR="00444CF5" w:rsidRPr="00A05E39">
        <w:rPr>
          <w:rFonts w:ascii="Calibri" w:hAnsi="Calibri"/>
          <w:sz w:val="22"/>
          <w:szCs w:val="22"/>
        </w:rPr>
        <w:t xml:space="preserve">  </w:t>
      </w:r>
      <w:r w:rsidR="00444CF5" w:rsidRPr="00A05E39">
        <w:rPr>
          <w:rFonts w:ascii="Calibri" w:hAnsi="Calibri"/>
          <w:sz w:val="22"/>
          <w:szCs w:val="22"/>
        </w:rPr>
        <w:tab/>
      </w:r>
      <w:r w:rsidR="00444CF5" w:rsidRPr="00A05E39">
        <w:rPr>
          <w:rFonts w:ascii="Calibri" w:hAnsi="Calibri"/>
          <w:sz w:val="22"/>
          <w:szCs w:val="22"/>
        </w:rPr>
        <w:tab/>
      </w:r>
    </w:p>
    <w:p w:rsidR="00444CF5" w:rsidRPr="00A05E39" w:rsidRDefault="00444CF5" w:rsidP="00444CF5">
      <w:pPr>
        <w:rPr>
          <w:rFonts w:ascii="Calibri" w:hAnsi="Calibri"/>
          <w:sz w:val="22"/>
          <w:szCs w:val="22"/>
        </w:rPr>
      </w:pPr>
      <w:r w:rsidRPr="00A05E39">
        <w:rPr>
          <w:rFonts w:ascii="Calibri" w:hAnsi="Calibri"/>
          <w:sz w:val="22"/>
          <w:szCs w:val="22"/>
        </w:rPr>
        <w:t xml:space="preserve">Zástupca vo veciach technických:  </w:t>
      </w:r>
    </w:p>
    <w:p w:rsidR="00444CF5" w:rsidRPr="00A05E39" w:rsidRDefault="00444CF5" w:rsidP="00444CF5">
      <w:pPr>
        <w:rPr>
          <w:rFonts w:ascii="Calibri" w:hAnsi="Calibri"/>
          <w:sz w:val="22"/>
          <w:szCs w:val="22"/>
        </w:rPr>
      </w:pPr>
      <w:r w:rsidRPr="00A05E39">
        <w:rPr>
          <w:rFonts w:ascii="Calibri" w:hAnsi="Calibri"/>
          <w:sz w:val="22"/>
          <w:szCs w:val="22"/>
        </w:rPr>
        <w:t xml:space="preserve">Č.tel./fax: </w:t>
      </w:r>
      <w:r w:rsidR="006A012C">
        <w:rPr>
          <w:rFonts w:ascii="Calibri" w:hAnsi="Calibri"/>
          <w:sz w:val="22"/>
          <w:szCs w:val="22"/>
        </w:rPr>
        <w:tab/>
      </w:r>
      <w:r w:rsidR="006A012C">
        <w:rPr>
          <w:rFonts w:ascii="Calibri" w:hAnsi="Calibri"/>
          <w:sz w:val="22"/>
          <w:szCs w:val="22"/>
        </w:rPr>
        <w:tab/>
      </w:r>
      <w:r w:rsidRPr="00A05E39">
        <w:rPr>
          <w:rFonts w:ascii="Calibri" w:hAnsi="Calibri"/>
          <w:sz w:val="22"/>
          <w:szCs w:val="22"/>
        </w:rPr>
        <w:tab/>
      </w:r>
      <w:r w:rsidRPr="00A05E39">
        <w:rPr>
          <w:rFonts w:ascii="Calibri" w:hAnsi="Calibri"/>
          <w:sz w:val="22"/>
          <w:szCs w:val="22"/>
        </w:rPr>
        <w:tab/>
      </w:r>
    </w:p>
    <w:p w:rsidR="006A012C" w:rsidRDefault="006A012C" w:rsidP="001945DF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:rsidR="001945DF" w:rsidRPr="00626095" w:rsidRDefault="001945DF" w:rsidP="001945DF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  <w:r w:rsidRPr="00626095">
        <w:rPr>
          <w:rFonts w:ascii="Calibri" w:hAnsi="Calibri"/>
          <w:b/>
          <w:bCs/>
          <w:sz w:val="22"/>
          <w:szCs w:val="22"/>
        </w:rPr>
        <w:t>Preambula</w:t>
      </w:r>
    </w:p>
    <w:p w:rsidR="001945DF" w:rsidRPr="00626095" w:rsidRDefault="001945DF" w:rsidP="001945D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086162" w:rsidRPr="00E006A2" w:rsidRDefault="00086162" w:rsidP="00086162">
      <w:pPr>
        <w:autoSpaceDE w:val="0"/>
        <w:jc w:val="both"/>
        <w:rPr>
          <w:rFonts w:asciiTheme="minorHAnsi" w:hAnsiTheme="minorHAnsi"/>
          <w:b/>
          <w:sz w:val="22"/>
          <w:szCs w:val="22"/>
        </w:rPr>
      </w:pPr>
      <w:r w:rsidRPr="00E006A2">
        <w:rPr>
          <w:rFonts w:asciiTheme="minorHAnsi" w:hAnsiTheme="minorHAnsi"/>
          <w:sz w:val="22"/>
          <w:szCs w:val="22"/>
        </w:rPr>
        <w:t>Táto zmluva sa uzatvára ako výsledok verejného obstarávania. Objednávateľ na obstaranie predmetu tejto zmluvy použil postup podľa § 117 Zákona 343/2015 Z.z. o verejnom obstarávaní – zákazka s nízkou hodnotou – uskutočnenie stavebných prác.</w:t>
      </w:r>
    </w:p>
    <w:p w:rsidR="00526504" w:rsidRPr="00912B63" w:rsidRDefault="00526504" w:rsidP="00526504">
      <w:pPr>
        <w:jc w:val="both"/>
        <w:rPr>
          <w:rFonts w:asciiTheme="minorHAnsi" w:hAnsiTheme="minorHAnsi"/>
          <w:sz w:val="22"/>
          <w:szCs w:val="22"/>
        </w:rPr>
      </w:pPr>
      <w:r w:rsidRPr="00912B63">
        <w:rPr>
          <w:rStyle w:val="pre"/>
          <w:rFonts w:asciiTheme="minorHAnsi" w:hAnsiTheme="minorHAnsi"/>
          <w:sz w:val="22"/>
          <w:szCs w:val="22"/>
        </w:rPr>
        <w:t xml:space="preserve">Dielo je realizované v rámci projektu </w:t>
      </w:r>
      <w:r>
        <w:rPr>
          <w:rStyle w:val="pre"/>
          <w:rFonts w:asciiTheme="minorHAnsi" w:hAnsiTheme="minorHAnsi"/>
          <w:sz w:val="22"/>
          <w:szCs w:val="22"/>
        </w:rPr>
        <w:t>Program Interreg V-A Poľsko – Slovensko 2014 - 2020</w:t>
      </w:r>
      <w:bookmarkStart w:id="4" w:name="_GoBack"/>
      <w:bookmarkEnd w:id="4"/>
    </w:p>
    <w:p w:rsidR="00444CF5" w:rsidRPr="00626095" w:rsidRDefault="00444CF5" w:rsidP="00444CF5">
      <w:pPr>
        <w:rPr>
          <w:rFonts w:ascii="Calibri" w:hAnsi="Calibri"/>
          <w:sz w:val="22"/>
          <w:szCs w:val="22"/>
        </w:rPr>
      </w:pPr>
    </w:p>
    <w:p w:rsidR="00E00D03" w:rsidRPr="00D9389C" w:rsidRDefault="00E00D03" w:rsidP="00E00D03">
      <w:pPr>
        <w:pStyle w:val="nadpis10"/>
        <w:rPr>
          <w:rFonts w:ascii="Calibri" w:hAnsi="Calibri"/>
        </w:rPr>
      </w:pPr>
      <w:r w:rsidRPr="00D9389C">
        <w:rPr>
          <w:rFonts w:ascii="Calibri" w:hAnsi="Calibri"/>
        </w:rPr>
        <w:t>II.</w:t>
      </w:r>
      <w:r w:rsidRPr="00D9389C">
        <w:rPr>
          <w:rFonts w:ascii="Calibri" w:hAnsi="Calibri"/>
        </w:rPr>
        <w:br/>
        <w:t>Predmet  zmluvy</w:t>
      </w:r>
    </w:p>
    <w:p w:rsidR="00AF6BBE" w:rsidRPr="00583971" w:rsidRDefault="00E00D03" w:rsidP="00884FF7">
      <w:pPr>
        <w:pStyle w:val="Bezriadkovania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884FF7">
        <w:rPr>
          <w:rFonts w:asciiTheme="minorHAnsi" w:hAnsiTheme="minorHAnsi"/>
          <w:sz w:val="22"/>
          <w:szCs w:val="22"/>
        </w:rPr>
        <w:t>1.</w:t>
      </w:r>
      <w:r w:rsidR="00884FF7">
        <w:rPr>
          <w:rFonts w:asciiTheme="minorHAnsi" w:hAnsiTheme="minorHAnsi"/>
          <w:sz w:val="22"/>
          <w:szCs w:val="22"/>
        </w:rPr>
        <w:tab/>
      </w:r>
      <w:r w:rsidRPr="00884FF7">
        <w:rPr>
          <w:rFonts w:asciiTheme="minorHAnsi" w:hAnsiTheme="minorHAnsi"/>
          <w:sz w:val="22"/>
          <w:szCs w:val="22"/>
        </w:rPr>
        <w:t>Predmetom tejto zmluvy je záväzok zhotoviteľa vykonať dielo: „</w:t>
      </w:r>
      <w:r w:rsidR="00B502D4">
        <w:rPr>
          <w:rFonts w:asciiTheme="minorHAnsi" w:hAnsiTheme="minorHAnsi"/>
          <w:b/>
          <w:sz w:val="22"/>
          <w:szCs w:val="22"/>
        </w:rPr>
        <w:t>Asymetrický prístrešok, Podbiel</w:t>
      </w:r>
      <w:r w:rsidR="001945DF" w:rsidRPr="00583971">
        <w:rPr>
          <w:rFonts w:asciiTheme="minorHAnsi" w:hAnsiTheme="minorHAnsi"/>
          <w:b/>
          <w:sz w:val="22"/>
          <w:szCs w:val="22"/>
        </w:rPr>
        <w:t>“</w:t>
      </w:r>
    </w:p>
    <w:p w:rsidR="00E00D03" w:rsidRDefault="00E00D03" w:rsidP="0009246D">
      <w:pPr>
        <w:pStyle w:val="Bezriadkovania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884FF7">
        <w:rPr>
          <w:rFonts w:asciiTheme="minorHAnsi" w:hAnsiTheme="minorHAnsi"/>
          <w:sz w:val="22"/>
          <w:szCs w:val="22"/>
        </w:rPr>
        <w:t xml:space="preserve">podľa oceneného súpisu prác a dodávok (rozpočtu), odsúhlaseného objednávateľom, </w:t>
      </w:r>
      <w:r w:rsidRPr="0009246D">
        <w:rPr>
          <w:rFonts w:asciiTheme="minorHAnsi" w:hAnsiTheme="minorHAnsi"/>
          <w:sz w:val="22"/>
          <w:szCs w:val="22"/>
        </w:rPr>
        <w:t>ktorý je nedeliteľnou súčasťou tejto zmluvy</w:t>
      </w:r>
      <w:r w:rsidR="00884FF7" w:rsidRPr="0009246D">
        <w:rPr>
          <w:rFonts w:asciiTheme="minorHAnsi" w:hAnsiTheme="minorHAnsi"/>
          <w:sz w:val="22"/>
          <w:szCs w:val="22"/>
        </w:rPr>
        <w:t xml:space="preserve"> ako Príloha č.1</w:t>
      </w:r>
      <w:r w:rsidRPr="0009246D">
        <w:rPr>
          <w:rFonts w:asciiTheme="minorHAnsi" w:hAnsiTheme="minorHAnsi"/>
          <w:sz w:val="22"/>
          <w:szCs w:val="22"/>
        </w:rPr>
        <w:t>.</w:t>
      </w:r>
    </w:p>
    <w:p w:rsidR="00B502D4" w:rsidRDefault="00B502D4" w:rsidP="0009246D">
      <w:pPr>
        <w:pStyle w:val="Bezriadkovania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podľa výkresovej dokumentácie</w:t>
      </w:r>
    </w:p>
    <w:p w:rsidR="00E00D03" w:rsidRPr="00884FF7" w:rsidRDefault="00E00D03" w:rsidP="0009246D">
      <w:pPr>
        <w:pStyle w:val="Bezriadkovania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09246D">
        <w:rPr>
          <w:rFonts w:asciiTheme="minorHAnsi" w:hAnsiTheme="minorHAnsi"/>
          <w:sz w:val="22"/>
          <w:szCs w:val="22"/>
        </w:rPr>
        <w:lastRenderedPageBreak/>
        <w:t xml:space="preserve">podmienok vo výzve na predkladanie ponúk  </w:t>
      </w:r>
      <w:r w:rsidR="0009246D" w:rsidRPr="0009246D">
        <w:rPr>
          <w:rFonts w:asciiTheme="minorHAnsi" w:hAnsiTheme="minorHAnsi"/>
          <w:sz w:val="22"/>
          <w:szCs w:val="22"/>
        </w:rPr>
        <w:t>a</w:t>
      </w:r>
      <w:r w:rsidRPr="0009246D">
        <w:rPr>
          <w:rFonts w:asciiTheme="minorHAnsi" w:hAnsiTheme="minorHAnsi"/>
          <w:sz w:val="22"/>
          <w:szCs w:val="22"/>
        </w:rPr>
        <w:t xml:space="preserve"> informácií získaných obhliadkou </w:t>
      </w:r>
      <w:r w:rsidR="000033B3" w:rsidRPr="0009246D">
        <w:rPr>
          <w:rFonts w:asciiTheme="minorHAnsi" w:hAnsiTheme="minorHAnsi"/>
          <w:sz w:val="22"/>
          <w:szCs w:val="22"/>
        </w:rPr>
        <w:t xml:space="preserve"> miesta realizácie diela</w:t>
      </w:r>
      <w:r w:rsidRPr="0009246D">
        <w:rPr>
          <w:rFonts w:asciiTheme="minorHAnsi" w:hAnsiTheme="minorHAnsi"/>
          <w:sz w:val="22"/>
          <w:szCs w:val="22"/>
        </w:rPr>
        <w:t>.</w:t>
      </w:r>
    </w:p>
    <w:p w:rsidR="00330B7B" w:rsidRPr="00884FF7" w:rsidRDefault="00884FF7" w:rsidP="00884FF7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k-SK"/>
        </w:rPr>
        <w:t>2.</w:t>
      </w:r>
      <w:r>
        <w:rPr>
          <w:rFonts w:asciiTheme="minorHAnsi" w:hAnsiTheme="minorHAnsi"/>
          <w:sz w:val="22"/>
          <w:szCs w:val="22"/>
          <w:lang w:val="sk-SK"/>
        </w:rPr>
        <w:tab/>
      </w:r>
      <w:r>
        <w:rPr>
          <w:rFonts w:asciiTheme="minorHAnsi" w:hAnsiTheme="minorHAnsi"/>
          <w:sz w:val="22"/>
          <w:szCs w:val="22"/>
          <w:lang w:val="sk-SK"/>
        </w:rPr>
        <w:tab/>
      </w:r>
      <w:r w:rsidR="00330B7B" w:rsidRPr="00884FF7">
        <w:rPr>
          <w:rFonts w:asciiTheme="minorHAnsi" w:hAnsiTheme="minorHAnsi"/>
          <w:sz w:val="22"/>
          <w:szCs w:val="22"/>
        </w:rPr>
        <w:t>Súčasťou rozsahu plnenia je aktívne spolupôsobenie a koordinácia povereného zástupcu objednávateľa so zhotoviteľom.</w:t>
      </w:r>
    </w:p>
    <w:p w:rsidR="00884FF7" w:rsidRPr="00884FF7" w:rsidRDefault="00884FF7" w:rsidP="00884FF7">
      <w:pPr>
        <w:pStyle w:val="bodytext"/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="00330B7B" w:rsidRPr="00884FF7">
        <w:rPr>
          <w:rFonts w:asciiTheme="minorHAnsi" w:hAnsiTheme="minorHAnsi"/>
          <w:sz w:val="22"/>
          <w:szCs w:val="22"/>
        </w:rPr>
        <w:t>Zhotoviteľ bude zabezpečovať fotodokumentáciu o priebehu realizácie Diela a to odo dňa prevzatia staveniska až do jeho ukončenia. Zhotoviteľ odovzdá objednávateľovi pri odovzdaní a prevzatí Diela CD nosič s</w:t>
      </w:r>
      <w:r w:rsidRPr="00884FF7">
        <w:rPr>
          <w:rFonts w:asciiTheme="minorHAnsi" w:hAnsiTheme="minorHAnsi"/>
          <w:sz w:val="22"/>
          <w:szCs w:val="22"/>
        </w:rPr>
        <w:t> </w:t>
      </w:r>
      <w:r w:rsidR="00330B7B" w:rsidRPr="00884FF7">
        <w:rPr>
          <w:rFonts w:asciiTheme="minorHAnsi" w:hAnsiTheme="minorHAnsi"/>
          <w:sz w:val="22"/>
          <w:szCs w:val="22"/>
        </w:rPr>
        <w:t>fotodokumentáciou</w:t>
      </w:r>
    </w:p>
    <w:p w:rsidR="00884FF7" w:rsidRDefault="00884FF7" w:rsidP="00330B7B">
      <w:pPr>
        <w:pStyle w:val="bodytext"/>
        <w:ind w:firstLine="0"/>
      </w:pPr>
    </w:p>
    <w:p w:rsidR="00957BFB" w:rsidRPr="00D9389C" w:rsidRDefault="009E64D2" w:rsidP="00330B7B">
      <w:pPr>
        <w:pStyle w:val="bodytext"/>
        <w:ind w:firstLine="0"/>
        <w:rPr>
          <w:rFonts w:ascii="Calibri" w:hAnsi="Calibri"/>
          <w:sz w:val="22"/>
          <w:szCs w:val="22"/>
        </w:rPr>
      </w:pPr>
      <w:r w:rsidRPr="00A42E21">
        <w:rPr>
          <w:rFonts w:ascii="Calibri" w:hAnsi="Calibri" w:cs="Times New Roman"/>
          <w:sz w:val="22"/>
          <w:szCs w:val="22"/>
        </w:rPr>
        <w:t>4</w:t>
      </w:r>
      <w:r w:rsidR="00E00D03" w:rsidRPr="00A42E21">
        <w:rPr>
          <w:rFonts w:ascii="Calibri" w:hAnsi="Calibri" w:cs="Times New Roman"/>
          <w:sz w:val="22"/>
          <w:szCs w:val="22"/>
        </w:rPr>
        <w:t>.</w:t>
      </w:r>
      <w:r w:rsidR="00884FF7">
        <w:rPr>
          <w:rFonts w:ascii="Calibri" w:hAnsi="Calibri" w:cs="Times New Roman"/>
          <w:sz w:val="22"/>
          <w:szCs w:val="22"/>
        </w:rPr>
        <w:tab/>
      </w:r>
      <w:r w:rsidR="00E00D03" w:rsidRPr="00A42E21">
        <w:rPr>
          <w:rFonts w:ascii="Calibri" w:hAnsi="Calibri" w:cs="Times New Roman"/>
          <w:sz w:val="22"/>
          <w:szCs w:val="22"/>
        </w:rPr>
        <w:t>Cena za zhotovenie diela podľa  cenovej ponuky:</w:t>
      </w:r>
      <w:r w:rsidR="001945DF" w:rsidRPr="00D9389C">
        <w:rPr>
          <w:rFonts w:ascii="Calibri" w:hAnsi="Calibri" w:cs="Times New Roman"/>
          <w:sz w:val="22"/>
          <w:szCs w:val="22"/>
        </w:rPr>
        <w:t xml:space="preserve"> </w:t>
      </w:r>
      <w:r w:rsidR="001945DF" w:rsidRPr="00D9389C">
        <w:rPr>
          <w:rFonts w:ascii="Calibri" w:hAnsi="Calibri"/>
          <w:sz w:val="22"/>
          <w:szCs w:val="22"/>
        </w:rPr>
        <w:t xml:space="preserve"> </w:t>
      </w:r>
    </w:p>
    <w:p w:rsidR="001945DF" w:rsidRDefault="00957BFB" w:rsidP="003044C4">
      <w:pPr>
        <w:pStyle w:val="bodytext"/>
        <w:ind w:firstLine="708"/>
        <w:rPr>
          <w:rFonts w:ascii="Calibri" w:hAnsi="Calibri"/>
          <w:b/>
          <w:bCs/>
          <w:sz w:val="22"/>
          <w:szCs w:val="22"/>
        </w:rPr>
      </w:pPr>
      <w:r w:rsidRPr="00066BBF">
        <w:rPr>
          <w:rFonts w:ascii="Calibri" w:hAnsi="Calibri"/>
          <w:b/>
          <w:sz w:val="22"/>
          <w:szCs w:val="22"/>
        </w:rPr>
        <w:t xml:space="preserve">Cena </w:t>
      </w:r>
      <w:r w:rsidR="003044C4">
        <w:rPr>
          <w:rFonts w:ascii="Calibri" w:hAnsi="Calibri"/>
          <w:b/>
          <w:sz w:val="22"/>
          <w:szCs w:val="22"/>
        </w:rPr>
        <w:t>diela</w:t>
      </w:r>
      <w:r w:rsidR="00C42EE9">
        <w:rPr>
          <w:rFonts w:ascii="Calibri" w:hAnsi="Calibri"/>
          <w:b/>
          <w:sz w:val="22"/>
          <w:szCs w:val="22"/>
        </w:rPr>
        <w:t xml:space="preserve"> bez DPH</w:t>
      </w:r>
      <w:r w:rsidR="003044C4">
        <w:rPr>
          <w:rFonts w:ascii="Calibri" w:hAnsi="Calibri"/>
          <w:b/>
          <w:sz w:val="22"/>
          <w:szCs w:val="22"/>
        </w:rPr>
        <w:t xml:space="preserve"> </w:t>
      </w:r>
      <w:r w:rsidRPr="00066BBF">
        <w:rPr>
          <w:rFonts w:ascii="Calibri" w:hAnsi="Calibri"/>
          <w:b/>
          <w:sz w:val="22"/>
          <w:szCs w:val="22"/>
        </w:rPr>
        <w:t>:</w:t>
      </w:r>
      <w:r w:rsidR="00C42EE9">
        <w:rPr>
          <w:rFonts w:ascii="Calibri" w:hAnsi="Calibri"/>
          <w:b/>
          <w:sz w:val="22"/>
          <w:szCs w:val="22"/>
        </w:rPr>
        <w:t xml:space="preserve"> ....</w:t>
      </w:r>
      <w:r w:rsidR="00884FF7">
        <w:rPr>
          <w:rFonts w:ascii="Calibri" w:hAnsi="Calibri"/>
          <w:b/>
          <w:sz w:val="22"/>
          <w:szCs w:val="22"/>
        </w:rPr>
        <w:t>................</w:t>
      </w:r>
      <w:r w:rsidR="00C42EE9" w:rsidRPr="00C42EE9">
        <w:rPr>
          <w:rFonts w:ascii="Calibri" w:hAnsi="Calibri"/>
          <w:b/>
          <w:sz w:val="22"/>
          <w:szCs w:val="22"/>
        </w:rPr>
        <w:t>...............</w:t>
      </w:r>
      <w:r w:rsidR="003044C4" w:rsidRPr="00C42EE9">
        <w:rPr>
          <w:rFonts w:ascii="Calibri" w:hAnsi="Calibri"/>
          <w:b/>
          <w:sz w:val="22"/>
          <w:szCs w:val="22"/>
        </w:rPr>
        <w:t xml:space="preserve"> </w:t>
      </w:r>
      <w:r w:rsidR="001945DF" w:rsidRPr="00C42EE9">
        <w:rPr>
          <w:rFonts w:ascii="Calibri" w:hAnsi="Calibri"/>
          <w:b/>
          <w:bCs/>
          <w:sz w:val="22"/>
          <w:szCs w:val="22"/>
        </w:rPr>
        <w:t>EUR</w:t>
      </w:r>
    </w:p>
    <w:p w:rsidR="00C42EE9" w:rsidRDefault="00C42EE9" w:rsidP="00C42EE9">
      <w:pPr>
        <w:pStyle w:val="bodytext"/>
        <w:ind w:left="708"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DPH:</w:t>
      </w:r>
      <w:r w:rsidR="00884FF7">
        <w:rPr>
          <w:rFonts w:ascii="Calibri" w:hAnsi="Calibri"/>
          <w:b/>
          <w:bCs/>
          <w:sz w:val="22"/>
          <w:szCs w:val="22"/>
        </w:rPr>
        <w:t xml:space="preserve">20%        </w:t>
      </w:r>
      <w:r>
        <w:rPr>
          <w:rFonts w:ascii="Calibri" w:hAnsi="Calibri"/>
          <w:b/>
          <w:bCs/>
          <w:sz w:val="22"/>
          <w:szCs w:val="22"/>
        </w:rPr>
        <w:t>.................................EUR</w:t>
      </w:r>
    </w:p>
    <w:p w:rsidR="00C42EE9" w:rsidRPr="00D9389C" w:rsidRDefault="00C42EE9" w:rsidP="003044C4">
      <w:pPr>
        <w:pStyle w:val="bodytext"/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celkom s DPH:</w:t>
      </w:r>
      <w:r w:rsidR="00884FF7">
        <w:rPr>
          <w:rFonts w:ascii="Calibri" w:hAnsi="Calibri"/>
          <w:b/>
          <w:bCs/>
          <w:sz w:val="22"/>
          <w:szCs w:val="22"/>
        </w:rPr>
        <w:t xml:space="preserve">   .............</w:t>
      </w:r>
      <w:r>
        <w:rPr>
          <w:rFonts w:ascii="Calibri" w:hAnsi="Calibri"/>
          <w:b/>
          <w:bCs/>
          <w:sz w:val="22"/>
          <w:szCs w:val="22"/>
        </w:rPr>
        <w:t>.....................EUR</w:t>
      </w:r>
    </w:p>
    <w:p w:rsidR="003044C4" w:rsidRPr="00D9389C" w:rsidRDefault="003044C4" w:rsidP="00E00D03">
      <w:pPr>
        <w:jc w:val="both"/>
        <w:rPr>
          <w:rFonts w:ascii="Calibri" w:hAnsi="Calibri"/>
          <w:bCs/>
          <w:sz w:val="22"/>
          <w:szCs w:val="22"/>
        </w:rPr>
      </w:pPr>
    </w:p>
    <w:p w:rsidR="00E00D03" w:rsidRPr="00D9389C" w:rsidRDefault="009E64D2" w:rsidP="00884FF7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BA370F">
        <w:rPr>
          <w:rFonts w:ascii="Calibri" w:hAnsi="Calibri"/>
          <w:bCs/>
          <w:sz w:val="22"/>
          <w:szCs w:val="22"/>
        </w:rPr>
        <w:t>5</w:t>
      </w:r>
      <w:r w:rsidR="00E00D03" w:rsidRPr="00BA370F">
        <w:rPr>
          <w:rFonts w:ascii="Calibri" w:hAnsi="Calibri"/>
          <w:bCs/>
          <w:sz w:val="22"/>
          <w:szCs w:val="22"/>
        </w:rPr>
        <w:t>.</w:t>
      </w:r>
      <w:r w:rsidR="00884FF7">
        <w:rPr>
          <w:rFonts w:ascii="Calibri" w:hAnsi="Calibri"/>
          <w:bCs/>
          <w:sz w:val="22"/>
          <w:szCs w:val="22"/>
        </w:rPr>
        <w:tab/>
      </w:r>
      <w:r w:rsidR="00884FF7">
        <w:rPr>
          <w:rFonts w:ascii="Calibri" w:hAnsi="Calibri"/>
          <w:bCs/>
          <w:sz w:val="22"/>
          <w:szCs w:val="22"/>
        </w:rPr>
        <w:tab/>
        <w:t>P</w:t>
      </w:r>
      <w:r w:rsidR="00E00D03" w:rsidRPr="00BA370F">
        <w:rPr>
          <w:rFonts w:ascii="Calibri" w:hAnsi="Calibri"/>
          <w:sz w:val="22"/>
          <w:szCs w:val="22"/>
        </w:rPr>
        <w:t>latba za Dielo bude zhotoviteľovi  uhradená po ukončení a odovzadní diela</w:t>
      </w:r>
      <w:r w:rsidR="00E00D03" w:rsidRPr="00D9389C">
        <w:rPr>
          <w:rFonts w:ascii="Calibri" w:hAnsi="Calibri"/>
          <w:sz w:val="22"/>
          <w:szCs w:val="22"/>
        </w:rPr>
        <w:t xml:space="preserve"> prevodným príkazom.  </w:t>
      </w:r>
    </w:p>
    <w:p w:rsidR="000302BA" w:rsidRPr="000033B3" w:rsidRDefault="000302BA" w:rsidP="00884FF7">
      <w:pPr>
        <w:ind w:firstLine="705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 xml:space="preserve">Faktúra budú obsahovať : 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označenie povinnej a oprávnenej osoby, adresa, sídlo, IČO, DIČ, príp. IČ DPH (ak relevantné)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číslo faktúry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číslo zmluvy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dátum vyhotovenia a dátum splatnosti faktúry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označenie peňažného ústavu a číslo účtu na ktorý sa má platiť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fakturovanú sumu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 xml:space="preserve">označenie Diela 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pečiatka a podpis oprávnenej osoby</w:t>
      </w:r>
    </w:p>
    <w:p w:rsidR="000302BA" w:rsidRPr="000033B3" w:rsidRDefault="000302BA" w:rsidP="000302BA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 xml:space="preserve">v prílohe faktúry bude zisťovací protokol stavby so súpisom účtovaných – vykonaných prác a dodávok, ktoré sú predmetom fakturácie </w:t>
      </w:r>
    </w:p>
    <w:p w:rsidR="00884FF7" w:rsidRDefault="00884FF7" w:rsidP="000302BA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ab/>
      </w:r>
      <w:r w:rsidR="000302BA" w:rsidRPr="000033B3">
        <w:rPr>
          <w:rFonts w:ascii="Calibri" w:hAnsi="Calibri"/>
          <w:sz w:val="22"/>
          <w:szCs w:val="22"/>
        </w:rPr>
        <w:t xml:space="preserve">V prípade, že faktúra nebude obsahovať náležitosti uvedené </w:t>
      </w:r>
      <w:r>
        <w:rPr>
          <w:rFonts w:ascii="Calibri" w:hAnsi="Calibri"/>
          <w:sz w:val="22"/>
          <w:szCs w:val="22"/>
        </w:rPr>
        <w:t>v tejto zmluve, objednávateľ je</w:t>
      </w:r>
    </w:p>
    <w:p w:rsidR="000302BA" w:rsidRPr="000033B3" w:rsidRDefault="000302BA" w:rsidP="00884FF7">
      <w:pPr>
        <w:ind w:left="705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 xml:space="preserve">oprávnený vrátiť ju zhotoviteľovi na doplnenie. V takom prípade sa lehota splatnosti faktúry úmerne predĺži o dobu doplnenia. </w:t>
      </w:r>
    </w:p>
    <w:p w:rsidR="00E00D03" w:rsidRPr="00B6413B" w:rsidRDefault="000302BA" w:rsidP="00884FF7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0033B3">
        <w:rPr>
          <w:rFonts w:ascii="Calibri" w:hAnsi="Calibri"/>
          <w:sz w:val="22"/>
          <w:szCs w:val="22"/>
        </w:rPr>
        <w:t>7</w:t>
      </w:r>
      <w:r w:rsidR="00E00D03" w:rsidRPr="000033B3">
        <w:rPr>
          <w:rFonts w:ascii="Calibri" w:hAnsi="Calibri"/>
          <w:sz w:val="22"/>
          <w:szCs w:val="22"/>
        </w:rPr>
        <w:t>.</w:t>
      </w:r>
      <w:r w:rsidR="00884FF7">
        <w:rPr>
          <w:rFonts w:ascii="Calibri" w:hAnsi="Calibri"/>
          <w:sz w:val="22"/>
          <w:szCs w:val="22"/>
        </w:rPr>
        <w:tab/>
      </w:r>
      <w:r w:rsidR="00884FF7" w:rsidRPr="00884FF7">
        <w:rPr>
          <w:rFonts w:ascii="Calibri" w:hAnsi="Calibri"/>
          <w:sz w:val="22"/>
          <w:szCs w:val="22"/>
        </w:rPr>
        <w:t xml:space="preserve"> </w:t>
      </w:r>
      <w:r w:rsidR="00884FF7" w:rsidRPr="000033B3">
        <w:rPr>
          <w:rFonts w:ascii="Calibri" w:hAnsi="Calibri"/>
          <w:sz w:val="22"/>
          <w:szCs w:val="22"/>
        </w:rPr>
        <w:t xml:space="preserve">Zhotoviteľ vystaví faktúru spolu so súpisom vykonaných </w:t>
      </w:r>
      <w:r w:rsidR="00884FF7" w:rsidRPr="00B6413B">
        <w:rPr>
          <w:rFonts w:ascii="Calibri" w:hAnsi="Calibri"/>
          <w:sz w:val="22"/>
          <w:szCs w:val="22"/>
        </w:rPr>
        <w:t xml:space="preserve">prác a dodávok, ktorý musí byť  odsúhlasený objednávateľom. </w:t>
      </w:r>
      <w:r w:rsidR="00E00D03" w:rsidRPr="00B6413B">
        <w:rPr>
          <w:rFonts w:ascii="Calibri" w:hAnsi="Calibri"/>
          <w:sz w:val="22"/>
          <w:szCs w:val="22"/>
        </w:rPr>
        <w:t>Splatnosť faktúr je do 30 dní odo dňa doručenia objednávateľovi</w:t>
      </w:r>
      <w:r w:rsidR="0040236A" w:rsidRPr="00B6413B">
        <w:rPr>
          <w:rFonts w:ascii="Calibri" w:hAnsi="Calibri"/>
          <w:sz w:val="22"/>
          <w:szCs w:val="22"/>
        </w:rPr>
        <w:t xml:space="preserve"> .</w:t>
      </w:r>
    </w:p>
    <w:p w:rsidR="00E00D03" w:rsidRPr="00B6413B" w:rsidRDefault="000302BA" w:rsidP="00E00D03">
      <w:pPr>
        <w:jc w:val="both"/>
        <w:rPr>
          <w:rFonts w:ascii="Calibri" w:hAnsi="Calibri"/>
          <w:sz w:val="22"/>
          <w:szCs w:val="22"/>
          <w:shd w:val="clear" w:color="auto" w:fill="FFFF00"/>
          <w:lang w:val="sk-SK" w:eastAsia="sk-SK"/>
        </w:rPr>
      </w:pPr>
      <w:r w:rsidRPr="00B6413B">
        <w:rPr>
          <w:rFonts w:ascii="Calibri" w:hAnsi="Calibri"/>
          <w:sz w:val="22"/>
          <w:szCs w:val="22"/>
        </w:rPr>
        <w:t>8</w:t>
      </w:r>
      <w:r w:rsidR="00E00D03" w:rsidRPr="00B6413B">
        <w:rPr>
          <w:rFonts w:ascii="Calibri" w:hAnsi="Calibri"/>
          <w:sz w:val="22"/>
          <w:szCs w:val="22"/>
        </w:rPr>
        <w:t>.</w:t>
      </w:r>
      <w:r w:rsidR="00884FF7" w:rsidRPr="00B6413B">
        <w:rPr>
          <w:rFonts w:ascii="Calibri" w:hAnsi="Calibri"/>
          <w:sz w:val="22"/>
          <w:szCs w:val="22"/>
        </w:rPr>
        <w:tab/>
      </w:r>
      <w:r w:rsidR="00E00D03" w:rsidRPr="00B6413B">
        <w:rPr>
          <w:rFonts w:ascii="Calibri" w:hAnsi="Calibri"/>
          <w:sz w:val="22"/>
          <w:szCs w:val="22"/>
        </w:rPr>
        <w:t>Objednávateľ neposkytuje preddavky ani zálohové platby.</w:t>
      </w:r>
    </w:p>
    <w:p w:rsidR="00E00D03" w:rsidRPr="000302BA" w:rsidRDefault="00E00D03" w:rsidP="00E00D03">
      <w:pPr>
        <w:pStyle w:val="Bezriadkovania"/>
        <w:jc w:val="both"/>
        <w:rPr>
          <w:rFonts w:ascii="Calibri" w:hAnsi="Calibri"/>
          <w:sz w:val="22"/>
          <w:szCs w:val="22"/>
          <w:highlight w:val="yellow"/>
        </w:rPr>
      </w:pPr>
    </w:p>
    <w:p w:rsidR="00E00D03" w:rsidRPr="00562294" w:rsidRDefault="00E00D03" w:rsidP="00E00D03">
      <w:pPr>
        <w:pStyle w:val="nadpis10"/>
        <w:rPr>
          <w:rFonts w:ascii="Calibri" w:hAnsi="Calibri"/>
        </w:rPr>
      </w:pPr>
      <w:r w:rsidRPr="00BA370F">
        <w:rPr>
          <w:rFonts w:ascii="Calibri" w:hAnsi="Calibri"/>
        </w:rPr>
        <w:t>III.</w:t>
      </w:r>
      <w:r w:rsidRPr="00BA370F">
        <w:rPr>
          <w:rFonts w:ascii="Calibri" w:hAnsi="Calibri"/>
        </w:rPr>
        <w:br/>
      </w:r>
      <w:r w:rsidRPr="00562294">
        <w:rPr>
          <w:rFonts w:ascii="Calibri" w:hAnsi="Calibri"/>
        </w:rPr>
        <w:t>Vykonanie diela</w:t>
      </w:r>
    </w:p>
    <w:p w:rsidR="00884FF7" w:rsidRPr="00562294" w:rsidRDefault="00884FF7" w:rsidP="00884FF7">
      <w:pPr>
        <w:pStyle w:val="Bezriadkovania"/>
        <w:ind w:left="705" w:hanging="660"/>
        <w:jc w:val="both"/>
        <w:rPr>
          <w:rFonts w:asciiTheme="minorHAnsi" w:hAnsiTheme="minorHAnsi"/>
          <w:sz w:val="22"/>
          <w:szCs w:val="22"/>
        </w:rPr>
      </w:pPr>
      <w:r w:rsidRPr="00562294">
        <w:rPr>
          <w:rFonts w:ascii="Calibri" w:hAnsi="Calibri"/>
          <w:sz w:val="22"/>
          <w:szCs w:val="22"/>
        </w:rPr>
        <w:t>1.</w:t>
      </w:r>
      <w:r w:rsidRPr="00562294">
        <w:rPr>
          <w:rFonts w:ascii="Calibri" w:hAnsi="Calibri"/>
          <w:sz w:val="22"/>
          <w:szCs w:val="22"/>
        </w:rPr>
        <w:tab/>
      </w:r>
      <w:r w:rsidRPr="00562294">
        <w:rPr>
          <w:rFonts w:ascii="Calibri" w:hAnsi="Calibri"/>
          <w:sz w:val="22"/>
          <w:szCs w:val="22"/>
        </w:rPr>
        <w:tab/>
      </w:r>
      <w:r w:rsidRPr="00562294">
        <w:rPr>
          <w:rFonts w:asciiTheme="minorHAnsi" w:hAnsiTheme="minorHAnsi"/>
          <w:sz w:val="22"/>
          <w:szCs w:val="22"/>
        </w:rPr>
        <w:t>Zhotoviteľ sa zaväzuje, že zabezpečí potrebné množstvo kvalifikovaných a technicky spôsobilých pracovníkov na riadne a včasné splnenie diela podľa tejto zmluvy.</w:t>
      </w:r>
    </w:p>
    <w:p w:rsidR="00884FF7" w:rsidRPr="00526504" w:rsidRDefault="00884FF7" w:rsidP="00884FF7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2"/>
          <w:szCs w:val="22"/>
        </w:rPr>
      </w:pPr>
      <w:r w:rsidRPr="00562294">
        <w:rPr>
          <w:rFonts w:asciiTheme="minorHAnsi" w:hAnsiTheme="minorHAnsi"/>
          <w:sz w:val="22"/>
          <w:szCs w:val="22"/>
          <w:lang w:val="sk-SK"/>
        </w:rPr>
        <w:t>2.</w:t>
      </w:r>
      <w:r w:rsidRPr="00562294">
        <w:rPr>
          <w:rFonts w:asciiTheme="minorHAnsi" w:hAnsiTheme="minorHAnsi"/>
          <w:sz w:val="22"/>
          <w:szCs w:val="22"/>
          <w:lang w:val="sk-SK"/>
        </w:rPr>
        <w:tab/>
      </w:r>
      <w:r w:rsidRPr="00562294">
        <w:rPr>
          <w:rFonts w:asciiTheme="minorHAnsi" w:hAnsiTheme="minorHAnsi"/>
          <w:sz w:val="22"/>
          <w:szCs w:val="22"/>
          <w:lang w:val="sk-SK"/>
        </w:rPr>
        <w:tab/>
      </w:r>
      <w:r w:rsidRPr="00562294">
        <w:rPr>
          <w:rFonts w:asciiTheme="minorHAnsi" w:hAnsiTheme="minorHAnsi"/>
          <w:sz w:val="22"/>
          <w:szCs w:val="22"/>
        </w:rPr>
        <w:t xml:space="preserve">Pri realizácii Diela postupuje zhotoviteľ samostatne v súlade s príslušnými predpismi a nariadeniami a je viazaný prípadnými pokynmi objednávateľa. Zhotoviteľ bude </w:t>
      </w:r>
      <w:r w:rsidRPr="00526504">
        <w:rPr>
          <w:rFonts w:asciiTheme="minorHAnsi" w:hAnsiTheme="minorHAnsi"/>
          <w:sz w:val="22"/>
          <w:szCs w:val="22"/>
        </w:rPr>
        <w:t>uskutočňovať práce súvisiace s predmetom obstarávania v súlade s technologickými postupmi a pri dodržaní platných legislatívnych úprav o ochrane životného prostredia, bezpečnosti  práce a pod.</w:t>
      </w:r>
    </w:p>
    <w:p w:rsidR="00884FF7" w:rsidRPr="00526504" w:rsidRDefault="00884FF7" w:rsidP="00884FF7">
      <w:pPr>
        <w:pStyle w:val="VZN1"/>
        <w:numPr>
          <w:ilvl w:val="0"/>
          <w:numId w:val="0"/>
        </w:numPr>
        <w:ind w:left="397" w:hanging="397"/>
        <w:rPr>
          <w:rFonts w:asciiTheme="minorHAnsi" w:hAnsiTheme="minorHAnsi"/>
          <w:sz w:val="22"/>
          <w:szCs w:val="22"/>
        </w:rPr>
      </w:pPr>
      <w:r w:rsidRPr="00526504">
        <w:rPr>
          <w:rFonts w:asciiTheme="minorHAnsi" w:hAnsiTheme="minorHAnsi"/>
          <w:sz w:val="22"/>
          <w:szCs w:val="22"/>
          <w:lang w:val="sk-SK"/>
        </w:rPr>
        <w:t>3.</w:t>
      </w:r>
      <w:r w:rsidRPr="00526504">
        <w:rPr>
          <w:rFonts w:asciiTheme="minorHAnsi" w:hAnsiTheme="minorHAnsi"/>
          <w:sz w:val="22"/>
          <w:szCs w:val="22"/>
          <w:lang w:val="sk-SK"/>
        </w:rPr>
        <w:tab/>
      </w:r>
      <w:r w:rsidRPr="00526504">
        <w:rPr>
          <w:rFonts w:asciiTheme="minorHAnsi" w:hAnsiTheme="minorHAnsi"/>
          <w:sz w:val="22"/>
          <w:szCs w:val="22"/>
          <w:lang w:val="sk-SK"/>
        </w:rPr>
        <w:tab/>
      </w:r>
      <w:r w:rsidRPr="00526504">
        <w:rPr>
          <w:rFonts w:asciiTheme="minorHAnsi" w:hAnsiTheme="minorHAnsi"/>
          <w:sz w:val="22"/>
          <w:szCs w:val="22"/>
        </w:rPr>
        <w:t>Zhotoviteľ predmet obstarávania ako celok neodovzdá na realizáciu tretej osobe.</w:t>
      </w:r>
    </w:p>
    <w:p w:rsidR="00E00D03" w:rsidRPr="00526504" w:rsidRDefault="00884FF7" w:rsidP="00884FF7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2"/>
          <w:szCs w:val="22"/>
          <w:lang w:val="sk-SK"/>
        </w:rPr>
      </w:pPr>
      <w:r w:rsidRPr="00526504">
        <w:rPr>
          <w:rFonts w:asciiTheme="minorHAnsi" w:hAnsiTheme="minorHAnsi"/>
          <w:sz w:val="22"/>
          <w:szCs w:val="22"/>
        </w:rPr>
        <w:t>4.</w:t>
      </w:r>
      <w:r w:rsidRPr="00526504">
        <w:rPr>
          <w:rFonts w:asciiTheme="minorHAnsi" w:hAnsiTheme="minorHAnsi"/>
          <w:sz w:val="22"/>
          <w:szCs w:val="22"/>
        </w:rPr>
        <w:tab/>
      </w:r>
      <w:r w:rsidRPr="00526504">
        <w:rPr>
          <w:rFonts w:asciiTheme="minorHAnsi" w:hAnsiTheme="minorHAnsi"/>
          <w:sz w:val="22"/>
          <w:szCs w:val="22"/>
        </w:rPr>
        <w:tab/>
      </w:r>
      <w:r w:rsidR="00562294" w:rsidRPr="00526504">
        <w:rPr>
          <w:rFonts w:asciiTheme="minorHAnsi" w:hAnsiTheme="minorHAnsi"/>
          <w:sz w:val="22"/>
          <w:szCs w:val="22"/>
        </w:rPr>
        <w:t>T</w:t>
      </w:r>
      <w:r w:rsidR="00562294" w:rsidRPr="00526504">
        <w:rPr>
          <w:rFonts w:asciiTheme="minorHAnsi" w:hAnsiTheme="minorHAnsi"/>
          <w:sz w:val="22"/>
          <w:szCs w:val="22"/>
          <w:lang w:val="sk-SK"/>
        </w:rPr>
        <w:t>ermín</w:t>
      </w:r>
      <w:r w:rsidR="00E00D03" w:rsidRPr="00526504">
        <w:rPr>
          <w:rFonts w:asciiTheme="minorHAnsi" w:hAnsiTheme="minorHAnsi"/>
          <w:sz w:val="22"/>
          <w:szCs w:val="22"/>
          <w:lang w:val="sk-SK"/>
        </w:rPr>
        <w:t xml:space="preserve"> ukončenia </w:t>
      </w:r>
      <w:r w:rsidR="00562294" w:rsidRPr="00526504">
        <w:rPr>
          <w:rFonts w:asciiTheme="minorHAnsi" w:hAnsiTheme="minorHAnsi"/>
          <w:sz w:val="22"/>
          <w:szCs w:val="22"/>
          <w:lang w:val="sk-SK"/>
        </w:rPr>
        <w:t xml:space="preserve">diela: </w:t>
      </w:r>
      <w:r w:rsidR="00E00D03" w:rsidRPr="00526504">
        <w:rPr>
          <w:rFonts w:asciiTheme="minorHAnsi" w:hAnsiTheme="minorHAnsi"/>
          <w:sz w:val="22"/>
          <w:szCs w:val="22"/>
          <w:lang w:val="sk-SK"/>
        </w:rPr>
        <w:t>do</w:t>
      </w:r>
      <w:r w:rsidR="000923C4" w:rsidRPr="00526504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526504" w:rsidRPr="00526504">
        <w:rPr>
          <w:rFonts w:asciiTheme="minorHAnsi" w:hAnsiTheme="minorHAnsi"/>
          <w:sz w:val="22"/>
          <w:szCs w:val="22"/>
          <w:lang w:val="sk-SK"/>
        </w:rPr>
        <w:t>31.10.2017</w:t>
      </w:r>
      <w:r w:rsidR="00E00D03" w:rsidRPr="00526504">
        <w:rPr>
          <w:rFonts w:asciiTheme="minorHAnsi" w:hAnsiTheme="minorHAnsi"/>
          <w:sz w:val="22"/>
          <w:szCs w:val="22"/>
          <w:lang w:val="sk-SK"/>
        </w:rPr>
        <w:t xml:space="preserve"> o</w:t>
      </w:r>
      <w:r w:rsidR="00330B7B" w:rsidRPr="00526504">
        <w:rPr>
          <w:rFonts w:asciiTheme="minorHAnsi" w:hAnsiTheme="minorHAnsi"/>
          <w:sz w:val="22"/>
          <w:szCs w:val="22"/>
          <w:lang w:val="sk-SK"/>
        </w:rPr>
        <w:t>do dňa prevzatia staveniska zhotoviteľom</w:t>
      </w:r>
      <w:r w:rsidR="00562294" w:rsidRPr="00526504">
        <w:rPr>
          <w:rFonts w:asciiTheme="minorHAnsi" w:hAnsiTheme="minorHAnsi"/>
          <w:sz w:val="22"/>
          <w:szCs w:val="22"/>
          <w:lang w:val="sk-SK"/>
        </w:rPr>
        <w:t>.</w:t>
      </w:r>
    </w:p>
    <w:p w:rsidR="00BA370F" w:rsidRPr="00562294" w:rsidRDefault="00884FF7" w:rsidP="00884FF7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2"/>
          <w:szCs w:val="22"/>
          <w:lang w:val="sk-SK"/>
        </w:rPr>
      </w:pPr>
      <w:r w:rsidRPr="00526504">
        <w:rPr>
          <w:rFonts w:asciiTheme="minorHAnsi" w:hAnsiTheme="minorHAnsi"/>
          <w:sz w:val="22"/>
          <w:szCs w:val="22"/>
          <w:lang w:val="sk-SK"/>
        </w:rPr>
        <w:t xml:space="preserve">5.          </w:t>
      </w:r>
      <w:r w:rsidR="00562294" w:rsidRPr="00526504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E00D03" w:rsidRPr="00526504">
        <w:rPr>
          <w:rFonts w:asciiTheme="minorHAnsi" w:hAnsiTheme="minorHAnsi"/>
          <w:sz w:val="22"/>
          <w:szCs w:val="22"/>
          <w:lang w:val="sk-SK"/>
        </w:rPr>
        <w:t>Pri vykonávaní diela postupuje zhotoviteľ samostatne a</w:t>
      </w:r>
      <w:r w:rsidR="00BA370F" w:rsidRPr="00526504">
        <w:rPr>
          <w:rFonts w:asciiTheme="minorHAnsi" w:hAnsiTheme="minorHAnsi"/>
          <w:sz w:val="22"/>
          <w:szCs w:val="22"/>
          <w:lang w:val="sk-SK"/>
        </w:rPr>
        <w:t xml:space="preserve"> spolupracuje s objednávateľom.</w:t>
      </w:r>
    </w:p>
    <w:p w:rsidR="004B3683" w:rsidRPr="00562294" w:rsidRDefault="004B3683" w:rsidP="004B368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  <w:lang w:val="sk-SK"/>
        </w:rPr>
      </w:pPr>
    </w:p>
    <w:p w:rsidR="004B3683" w:rsidRPr="001545AA" w:rsidRDefault="004B3683" w:rsidP="004B368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lastRenderedPageBreak/>
        <w:t>6</w:t>
      </w:r>
      <w:r w:rsidRPr="001545AA">
        <w:rPr>
          <w:rFonts w:asciiTheme="minorHAnsi" w:hAnsiTheme="minorHAnsi"/>
          <w:sz w:val="22"/>
          <w:szCs w:val="22"/>
          <w:lang w:val="sk-SK"/>
        </w:rPr>
        <w:t>.</w:t>
      </w:r>
      <w:r w:rsidRPr="001545AA">
        <w:rPr>
          <w:rFonts w:asciiTheme="minorHAnsi" w:hAnsiTheme="minorHAnsi"/>
          <w:sz w:val="22"/>
          <w:szCs w:val="22"/>
          <w:lang w:val="sk-SK"/>
        </w:rPr>
        <w:tab/>
        <w:t>Realizácia:</w:t>
      </w:r>
    </w:p>
    <w:p w:rsidR="004B3683" w:rsidRPr="00172705" w:rsidRDefault="004B3683" w:rsidP="004B3683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6</w:t>
      </w:r>
      <w:r w:rsidRPr="001545AA">
        <w:rPr>
          <w:rFonts w:asciiTheme="minorHAnsi" w:hAnsiTheme="minorHAnsi"/>
          <w:sz w:val="22"/>
          <w:szCs w:val="22"/>
          <w:lang w:val="sk-SK"/>
        </w:rPr>
        <w:t>.1.</w:t>
      </w:r>
      <w:r w:rsidRPr="001545AA">
        <w:rPr>
          <w:rFonts w:asciiTheme="minorHAnsi" w:hAnsiTheme="minorHAnsi"/>
          <w:sz w:val="22"/>
          <w:szCs w:val="22"/>
          <w:lang w:val="sk-SK"/>
        </w:rPr>
        <w:tab/>
      </w:r>
      <w:r w:rsidR="0009246D">
        <w:rPr>
          <w:rFonts w:asciiTheme="minorHAnsi" w:hAnsiTheme="minorHAnsi"/>
          <w:sz w:val="22"/>
          <w:szCs w:val="22"/>
          <w:lang w:val="sk-SK"/>
        </w:rPr>
        <w:tab/>
      </w:r>
      <w:r w:rsidRPr="001545AA">
        <w:rPr>
          <w:rFonts w:asciiTheme="minorHAnsi" w:hAnsiTheme="minorHAnsi"/>
          <w:sz w:val="22"/>
          <w:szCs w:val="22"/>
          <w:lang w:val="sk-SK"/>
        </w:rPr>
        <w:t xml:space="preserve">zhotoviteľ svojou činnosťou nesmie narušiť bezpečnosť osôb pohybujúcich sa okolo </w:t>
      </w:r>
      <w:r w:rsidRPr="00172705">
        <w:rPr>
          <w:rFonts w:asciiTheme="minorHAnsi" w:hAnsiTheme="minorHAnsi"/>
          <w:sz w:val="22"/>
          <w:szCs w:val="22"/>
          <w:lang w:val="sk-SK"/>
        </w:rPr>
        <w:t>staveniska,</w:t>
      </w:r>
    </w:p>
    <w:p w:rsidR="004B3683" w:rsidRPr="00172705" w:rsidRDefault="004B3683" w:rsidP="004B3683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6</w:t>
      </w:r>
      <w:r w:rsidRPr="00172705">
        <w:rPr>
          <w:rFonts w:asciiTheme="minorHAnsi" w:hAnsiTheme="minorHAnsi"/>
          <w:sz w:val="22"/>
          <w:szCs w:val="22"/>
          <w:lang w:val="sk-SK"/>
        </w:rPr>
        <w:t>.2.</w:t>
      </w:r>
      <w:r w:rsidRPr="00172705">
        <w:rPr>
          <w:rFonts w:asciiTheme="minorHAnsi" w:hAnsiTheme="minorHAnsi"/>
          <w:sz w:val="22"/>
          <w:szCs w:val="22"/>
          <w:lang w:val="sk-SK"/>
        </w:rPr>
        <w:tab/>
      </w:r>
      <w:r w:rsidR="0009246D">
        <w:rPr>
          <w:rFonts w:asciiTheme="minorHAnsi" w:hAnsiTheme="minorHAnsi"/>
          <w:sz w:val="22"/>
          <w:szCs w:val="22"/>
          <w:lang w:val="sk-SK"/>
        </w:rPr>
        <w:tab/>
      </w:r>
      <w:r w:rsidRPr="00172705">
        <w:rPr>
          <w:rFonts w:asciiTheme="minorHAnsi" w:hAnsiTheme="minorHAnsi"/>
          <w:sz w:val="22"/>
          <w:szCs w:val="22"/>
          <w:lang w:val="sk-SK"/>
        </w:rPr>
        <w:t>vytyčovanie a iné meračské práce potrebné pre vykonávanie predmetu Diela zabezpečuje zhotoviteľ, ako súčasť dodávky,</w:t>
      </w:r>
    </w:p>
    <w:p w:rsidR="004B3683" w:rsidRPr="001545AA" w:rsidRDefault="004B3683" w:rsidP="004B3683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6</w:t>
      </w:r>
      <w:r w:rsidRPr="00172705">
        <w:rPr>
          <w:rFonts w:asciiTheme="minorHAnsi" w:hAnsiTheme="minorHAnsi"/>
          <w:sz w:val="22"/>
          <w:szCs w:val="22"/>
          <w:lang w:val="sk-SK"/>
        </w:rPr>
        <w:t>.3.</w:t>
      </w:r>
      <w:r w:rsidRPr="00172705">
        <w:rPr>
          <w:rFonts w:asciiTheme="minorHAnsi" w:hAnsiTheme="minorHAnsi"/>
          <w:sz w:val="22"/>
          <w:szCs w:val="22"/>
          <w:lang w:val="sk-SK"/>
        </w:rPr>
        <w:tab/>
      </w:r>
      <w:r w:rsidR="0009246D">
        <w:rPr>
          <w:rFonts w:asciiTheme="minorHAnsi" w:hAnsiTheme="minorHAnsi"/>
          <w:sz w:val="22"/>
          <w:szCs w:val="22"/>
          <w:lang w:val="sk-SK"/>
        </w:rPr>
        <w:tab/>
      </w:r>
      <w:r w:rsidRPr="00172705">
        <w:rPr>
          <w:rFonts w:asciiTheme="minorHAnsi" w:hAnsiTheme="minorHAnsi"/>
          <w:sz w:val="22"/>
          <w:szCs w:val="22"/>
          <w:lang w:val="sk-SK"/>
        </w:rPr>
        <w:t>zhotoviteľ uhrádza, odbery energií z prevádzkového a sociálneho zariadenia staveniska,</w:t>
      </w:r>
    </w:p>
    <w:p w:rsidR="004B3683" w:rsidRPr="001545AA" w:rsidRDefault="004B3683" w:rsidP="004B3683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6</w:t>
      </w:r>
      <w:r w:rsidRPr="001545AA">
        <w:rPr>
          <w:rFonts w:asciiTheme="minorHAnsi" w:hAnsiTheme="minorHAnsi"/>
          <w:sz w:val="22"/>
          <w:szCs w:val="22"/>
          <w:lang w:val="sk-SK"/>
        </w:rPr>
        <w:t>.4.</w:t>
      </w:r>
      <w:r w:rsidRPr="001545AA">
        <w:rPr>
          <w:rFonts w:asciiTheme="minorHAnsi" w:hAnsiTheme="minorHAnsi"/>
          <w:sz w:val="22"/>
          <w:szCs w:val="22"/>
          <w:lang w:val="sk-SK"/>
        </w:rPr>
        <w:tab/>
      </w:r>
      <w:r w:rsidR="0009246D">
        <w:rPr>
          <w:rFonts w:asciiTheme="minorHAnsi" w:hAnsiTheme="minorHAnsi"/>
          <w:sz w:val="22"/>
          <w:szCs w:val="22"/>
          <w:lang w:val="sk-SK"/>
        </w:rPr>
        <w:tab/>
      </w:r>
      <w:r w:rsidRPr="001545AA">
        <w:rPr>
          <w:rFonts w:asciiTheme="minorHAnsi" w:hAnsiTheme="minorHAnsi"/>
          <w:sz w:val="22"/>
          <w:szCs w:val="22"/>
          <w:lang w:val="sk-SK"/>
        </w:rPr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4B3683" w:rsidRPr="001545AA" w:rsidRDefault="004B3683" w:rsidP="004B3683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6</w:t>
      </w:r>
      <w:r w:rsidRPr="001545AA">
        <w:rPr>
          <w:rFonts w:asciiTheme="minorHAnsi" w:hAnsiTheme="minorHAnsi"/>
          <w:sz w:val="22"/>
          <w:szCs w:val="22"/>
          <w:lang w:val="sk-SK"/>
        </w:rPr>
        <w:t>.5.</w:t>
      </w:r>
      <w:r w:rsidR="0009246D">
        <w:rPr>
          <w:rFonts w:asciiTheme="minorHAnsi" w:hAnsiTheme="minorHAnsi"/>
          <w:sz w:val="22"/>
          <w:szCs w:val="22"/>
          <w:lang w:val="sk-SK"/>
        </w:rPr>
        <w:tab/>
      </w:r>
      <w:r w:rsidRPr="001545AA">
        <w:rPr>
          <w:rFonts w:asciiTheme="minorHAnsi" w:hAnsiTheme="minorHAnsi"/>
          <w:sz w:val="22"/>
          <w:szCs w:val="22"/>
          <w:lang w:val="sk-SK"/>
        </w:rPr>
        <w:tab/>
        <w:t>pri odovzdaní Diela je zhotoviteľ povinný usporiadať stroje, výrobné zariadenia, zvyšný materiál a odpady na stavenisku tak, aby bolo možné  riadne prevziať a bezpečne prevádzkovať,</w:t>
      </w:r>
    </w:p>
    <w:p w:rsidR="004B3683" w:rsidRPr="001545AA" w:rsidRDefault="004B3683" w:rsidP="004B3683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6</w:t>
      </w:r>
      <w:r w:rsidRPr="001545AA">
        <w:rPr>
          <w:rFonts w:asciiTheme="minorHAnsi" w:hAnsiTheme="minorHAnsi"/>
          <w:sz w:val="22"/>
          <w:szCs w:val="22"/>
          <w:lang w:val="sk-SK"/>
        </w:rPr>
        <w:t>.6.</w:t>
      </w:r>
      <w:r w:rsidRPr="001545AA">
        <w:rPr>
          <w:rFonts w:asciiTheme="minorHAnsi" w:hAnsiTheme="minorHAnsi"/>
          <w:sz w:val="22"/>
          <w:szCs w:val="22"/>
          <w:lang w:val="sk-SK"/>
        </w:rPr>
        <w:tab/>
      </w:r>
      <w:r w:rsidR="0009246D">
        <w:rPr>
          <w:rFonts w:asciiTheme="minorHAnsi" w:hAnsiTheme="minorHAnsi"/>
          <w:sz w:val="22"/>
          <w:szCs w:val="22"/>
          <w:lang w:val="sk-SK"/>
        </w:rPr>
        <w:tab/>
      </w:r>
      <w:r w:rsidRPr="001545AA">
        <w:rPr>
          <w:rFonts w:asciiTheme="minorHAnsi" w:hAnsiTheme="minorHAnsi"/>
          <w:sz w:val="22"/>
          <w:szCs w:val="22"/>
          <w:lang w:val="sk-SK"/>
        </w:rPr>
        <w:t xml:space="preserve">Po termíne odovzdania a prevzatia stavby, môže zhotoviteľ ponechať na stavenisku len stroje, výrobné zariadenia a materiál potrebný na odstránenie chýb a nedorobkov, s ktorými objednávateľ dodávku prevzal. Po odstránení chýb a nedorobkov je zhotoviteľ povinný vypratať stavenisko do </w:t>
      </w:r>
      <w:r w:rsidR="00526504">
        <w:rPr>
          <w:rFonts w:asciiTheme="minorHAnsi" w:hAnsiTheme="minorHAnsi"/>
          <w:sz w:val="22"/>
          <w:szCs w:val="22"/>
          <w:lang w:val="sk-SK"/>
        </w:rPr>
        <w:t>7</w:t>
      </w:r>
      <w:r w:rsidRPr="001545AA">
        <w:rPr>
          <w:rFonts w:asciiTheme="minorHAnsi" w:hAnsiTheme="minorHAnsi"/>
          <w:sz w:val="22"/>
          <w:szCs w:val="22"/>
          <w:lang w:val="sk-SK"/>
        </w:rPr>
        <w:t xml:space="preserve"> dní a upraviť stavenisko tak, ako mu to ukladá zmluva, projektová dokumentácia a kolaudačné rozhodnutie,</w:t>
      </w:r>
    </w:p>
    <w:p w:rsidR="004B3683" w:rsidRPr="001545AA" w:rsidRDefault="004B3683" w:rsidP="004B3683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6</w:t>
      </w:r>
      <w:r w:rsidRPr="001545AA">
        <w:rPr>
          <w:rFonts w:asciiTheme="minorHAnsi" w:hAnsiTheme="minorHAnsi"/>
          <w:sz w:val="22"/>
          <w:szCs w:val="22"/>
          <w:lang w:val="sk-SK"/>
        </w:rPr>
        <w:t>.7.</w:t>
      </w:r>
      <w:r w:rsidRPr="001545AA">
        <w:rPr>
          <w:rFonts w:asciiTheme="minorHAnsi" w:hAnsiTheme="minorHAnsi"/>
          <w:sz w:val="22"/>
          <w:szCs w:val="22"/>
          <w:lang w:val="sk-SK"/>
        </w:rPr>
        <w:tab/>
      </w:r>
      <w:r w:rsidR="0009246D">
        <w:rPr>
          <w:rFonts w:asciiTheme="minorHAnsi" w:hAnsiTheme="minorHAnsi"/>
          <w:sz w:val="22"/>
          <w:szCs w:val="22"/>
          <w:lang w:val="sk-SK"/>
        </w:rPr>
        <w:tab/>
      </w:r>
      <w:r w:rsidRPr="001545AA">
        <w:rPr>
          <w:rFonts w:asciiTheme="minorHAnsi" w:hAnsiTheme="minorHAnsi"/>
          <w:sz w:val="22"/>
          <w:szCs w:val="22"/>
          <w:lang w:val="sk-SK"/>
        </w:rPr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práci, </w:t>
      </w:r>
    </w:p>
    <w:p w:rsidR="004B3683" w:rsidRPr="001545AA" w:rsidRDefault="00CD2550" w:rsidP="004B368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7</w:t>
      </w:r>
      <w:r w:rsidR="004B3683" w:rsidRPr="001545AA">
        <w:rPr>
          <w:rFonts w:asciiTheme="minorHAnsi" w:hAnsiTheme="minorHAnsi"/>
          <w:sz w:val="22"/>
          <w:szCs w:val="22"/>
        </w:rPr>
        <w:t>.</w:t>
      </w:r>
      <w:r w:rsidR="004B3683" w:rsidRPr="001545AA">
        <w:rPr>
          <w:rFonts w:asciiTheme="minorHAnsi" w:hAnsiTheme="minorHAnsi"/>
          <w:sz w:val="22"/>
          <w:szCs w:val="22"/>
        </w:rPr>
        <w:tab/>
        <w:t xml:space="preserve">Objednávateľ </w:t>
      </w:r>
      <w:r>
        <w:rPr>
          <w:rFonts w:asciiTheme="minorHAnsi" w:hAnsiTheme="minorHAnsi"/>
          <w:sz w:val="22"/>
          <w:szCs w:val="22"/>
        </w:rPr>
        <w:t xml:space="preserve">vykoná </w:t>
      </w:r>
      <w:r w:rsidR="004B3683" w:rsidRPr="001545AA">
        <w:rPr>
          <w:rFonts w:asciiTheme="minorHAnsi" w:hAnsiTheme="minorHAnsi"/>
          <w:sz w:val="22"/>
          <w:szCs w:val="22"/>
        </w:rPr>
        <w:t xml:space="preserve"> technický dozor nad realizáciou Diela a nad dodržiavaním zmluvných podmienok.</w:t>
      </w:r>
    </w:p>
    <w:p w:rsidR="004B3683" w:rsidRPr="00526504" w:rsidRDefault="00CD2550" w:rsidP="004B3683">
      <w:pPr>
        <w:ind w:left="705" w:hanging="6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4B3683" w:rsidRPr="001545AA">
        <w:rPr>
          <w:rFonts w:asciiTheme="minorHAnsi" w:hAnsiTheme="minorHAnsi"/>
          <w:sz w:val="22"/>
          <w:szCs w:val="22"/>
        </w:rPr>
        <w:t>.</w:t>
      </w:r>
      <w:r w:rsidR="004B3683" w:rsidRPr="001545AA">
        <w:rPr>
          <w:rFonts w:asciiTheme="minorHAnsi" w:hAnsiTheme="minorHAnsi"/>
          <w:sz w:val="22"/>
          <w:szCs w:val="22"/>
        </w:rPr>
        <w:tab/>
        <w:t xml:space="preserve">Za poškodenie existujúcich inžinierskych sietí, ktoré neboli vytýčené ich správcami zodpovedá zhotoviteľ. Zhotoviteľ je však povinný pred začatím prác opätovne preskúmať a vyznačiť  </w:t>
      </w:r>
      <w:r w:rsidR="004B3683" w:rsidRPr="00526504">
        <w:rPr>
          <w:rFonts w:asciiTheme="minorHAnsi" w:hAnsiTheme="minorHAnsi"/>
          <w:sz w:val="22"/>
          <w:szCs w:val="22"/>
        </w:rPr>
        <w:t>všetky  existujúce podzemné inžinierske siete, resp. iné prekážky.</w:t>
      </w:r>
    </w:p>
    <w:p w:rsidR="004B3683" w:rsidRPr="001545AA" w:rsidRDefault="00CD2550" w:rsidP="004B3683">
      <w:pPr>
        <w:ind w:left="705" w:hanging="660"/>
        <w:jc w:val="both"/>
        <w:rPr>
          <w:rFonts w:asciiTheme="minorHAnsi" w:hAnsiTheme="minorHAnsi"/>
          <w:sz w:val="22"/>
          <w:szCs w:val="22"/>
        </w:rPr>
      </w:pPr>
      <w:r w:rsidRPr="00526504">
        <w:rPr>
          <w:rFonts w:asciiTheme="minorHAnsi" w:hAnsiTheme="minorHAnsi"/>
          <w:sz w:val="22"/>
          <w:szCs w:val="22"/>
        </w:rPr>
        <w:t>9</w:t>
      </w:r>
      <w:r w:rsidR="004B3683" w:rsidRPr="00526504">
        <w:rPr>
          <w:rFonts w:asciiTheme="minorHAnsi" w:hAnsiTheme="minorHAnsi"/>
          <w:sz w:val="22"/>
          <w:szCs w:val="22"/>
        </w:rPr>
        <w:t>.</w:t>
      </w:r>
      <w:r w:rsidR="004B3683" w:rsidRPr="00526504">
        <w:rPr>
          <w:rFonts w:asciiTheme="minorHAnsi" w:hAnsiTheme="minorHAnsi"/>
          <w:sz w:val="22"/>
          <w:szCs w:val="22"/>
        </w:rPr>
        <w:tab/>
        <w:t xml:space="preserve">Zhotoviteľ je povinný rešpektovať a plniť bez omeškania všetky požiadavky </w:t>
      </w:r>
      <w:r w:rsidR="00526504">
        <w:rPr>
          <w:rFonts w:asciiTheme="minorHAnsi" w:hAnsiTheme="minorHAnsi"/>
          <w:sz w:val="22"/>
          <w:szCs w:val="22"/>
        </w:rPr>
        <w:t>technického</w:t>
      </w:r>
      <w:r w:rsidR="004B3683" w:rsidRPr="00526504">
        <w:rPr>
          <w:rFonts w:asciiTheme="minorHAnsi" w:hAnsiTheme="minorHAnsi"/>
          <w:sz w:val="22"/>
          <w:szCs w:val="22"/>
        </w:rPr>
        <w:t xml:space="preserve"> dozoru.</w:t>
      </w:r>
    </w:p>
    <w:p w:rsidR="00FE2372" w:rsidRPr="001545AA" w:rsidRDefault="00FE2372" w:rsidP="00FE2372">
      <w:pPr>
        <w:pStyle w:val="Nadpis3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IV</w:t>
      </w:r>
      <w:r w:rsidRPr="001545AA">
        <w:rPr>
          <w:rFonts w:asciiTheme="minorHAnsi" w:hAnsiTheme="minorHAnsi"/>
          <w:color w:val="auto"/>
          <w:sz w:val="22"/>
          <w:szCs w:val="22"/>
        </w:rPr>
        <w:t>. Odovzdanie  a  prevzatie  Diela</w:t>
      </w:r>
    </w:p>
    <w:p w:rsidR="00FE2372" w:rsidRPr="001545AA" w:rsidRDefault="00FE2372" w:rsidP="00FE2372">
      <w:pPr>
        <w:jc w:val="both"/>
        <w:rPr>
          <w:rFonts w:asciiTheme="minorHAnsi" w:hAnsiTheme="minorHAnsi"/>
          <w:b/>
          <w:sz w:val="22"/>
          <w:szCs w:val="22"/>
        </w:rPr>
      </w:pPr>
    </w:p>
    <w:p w:rsidR="00FE2372" w:rsidRPr="001545AA" w:rsidRDefault="00FE2372" w:rsidP="00FE2372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1545AA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Pr="001545AA">
        <w:rPr>
          <w:rFonts w:asciiTheme="minorHAnsi" w:hAnsiTheme="minorHAnsi"/>
          <w:sz w:val="22"/>
          <w:szCs w:val="22"/>
        </w:rPr>
        <w:tab/>
        <w:t>Zhotoviteľ splní svoju povinnosť vykonať Dielo jeho riadnym ukončením a odovzdaním predmetu Diela objednávateľovi o čom sa spíše  Protokol o odovzdaní a prevzadí Diela</w:t>
      </w:r>
    </w:p>
    <w:p w:rsidR="00FE2372" w:rsidRPr="001545AA" w:rsidRDefault="00707AC2" w:rsidP="00FE2372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26504">
        <w:rPr>
          <w:rFonts w:asciiTheme="minorHAnsi" w:hAnsiTheme="minorHAnsi"/>
          <w:sz w:val="22"/>
          <w:szCs w:val="22"/>
        </w:rPr>
        <w:t>2</w:t>
      </w:r>
      <w:r w:rsidR="00FE2372" w:rsidRPr="00526504">
        <w:rPr>
          <w:rFonts w:asciiTheme="minorHAnsi" w:hAnsiTheme="minorHAnsi"/>
          <w:sz w:val="22"/>
          <w:szCs w:val="22"/>
        </w:rPr>
        <w:t>.</w:t>
      </w:r>
      <w:r w:rsidR="00FE2372" w:rsidRPr="00526504">
        <w:rPr>
          <w:rFonts w:asciiTheme="minorHAnsi" w:hAnsiTheme="minorHAnsi"/>
          <w:sz w:val="22"/>
          <w:szCs w:val="22"/>
        </w:rPr>
        <w:tab/>
        <w:t xml:space="preserve">Tri dni pred začatím preberania Diela odovzdá zhotoviteľ objednávateľovi </w:t>
      </w:r>
      <w:r w:rsidRPr="00526504">
        <w:rPr>
          <w:rFonts w:asciiTheme="minorHAnsi" w:hAnsiTheme="minorHAnsi"/>
          <w:sz w:val="22"/>
          <w:szCs w:val="22"/>
        </w:rPr>
        <w:t>certifikáty resp. ate</w:t>
      </w:r>
      <w:r w:rsidR="00FE2372" w:rsidRPr="00526504">
        <w:rPr>
          <w:rFonts w:asciiTheme="minorHAnsi" w:hAnsiTheme="minorHAnsi"/>
          <w:sz w:val="22"/>
          <w:szCs w:val="22"/>
        </w:rPr>
        <w:t xml:space="preserve">sty, osvedčenia o akosti </w:t>
      </w:r>
      <w:r w:rsidRPr="00526504">
        <w:rPr>
          <w:rFonts w:asciiTheme="minorHAnsi" w:hAnsiTheme="minorHAnsi"/>
          <w:sz w:val="22"/>
          <w:szCs w:val="22"/>
        </w:rPr>
        <w:t>dodaného tovaru a zabudovaných zariadení.</w:t>
      </w:r>
      <w:r w:rsidR="00FE2372" w:rsidRPr="00526504">
        <w:rPr>
          <w:rFonts w:asciiTheme="minorHAnsi" w:hAnsiTheme="minorHAnsi"/>
          <w:sz w:val="22"/>
          <w:szCs w:val="22"/>
        </w:rPr>
        <w:t xml:space="preserve"> Bez týchto náležitostí objednávateľ k preberaciemu konaniu nepristúpi.</w:t>
      </w:r>
    </w:p>
    <w:p w:rsidR="00FE2372" w:rsidRPr="001545AA" w:rsidRDefault="00707AC2" w:rsidP="00FE2372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E2372">
        <w:rPr>
          <w:rFonts w:asciiTheme="minorHAnsi" w:hAnsiTheme="minorHAnsi"/>
          <w:sz w:val="22"/>
          <w:szCs w:val="22"/>
        </w:rPr>
        <w:t>.</w:t>
      </w:r>
      <w:r w:rsidR="00FE2372" w:rsidRPr="001545AA">
        <w:rPr>
          <w:rFonts w:asciiTheme="minorHAnsi" w:hAnsiTheme="minorHAnsi"/>
          <w:sz w:val="22"/>
          <w:szCs w:val="22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FE2372" w:rsidRPr="001545AA" w:rsidRDefault="00707AC2" w:rsidP="00FE2372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FE2372" w:rsidRPr="001545AA">
        <w:rPr>
          <w:rFonts w:asciiTheme="minorHAnsi" w:hAnsiTheme="minorHAnsi"/>
          <w:sz w:val="22"/>
          <w:szCs w:val="22"/>
        </w:rPr>
        <w:tab/>
        <w:t xml:space="preserve">Zhotoviteľ odstráni zistené vady a nedorobky na vlastné náklady. O odstránení vád a nedorobkov, zistených pri preberacom konaní v zmysle bodu </w:t>
      </w:r>
      <w:r w:rsidR="00FE2372">
        <w:rPr>
          <w:rFonts w:asciiTheme="minorHAnsi" w:hAnsiTheme="minorHAnsi"/>
          <w:sz w:val="22"/>
          <w:szCs w:val="22"/>
        </w:rPr>
        <w:t>4</w:t>
      </w:r>
      <w:r w:rsidR="00FE2372" w:rsidRPr="001545AA">
        <w:rPr>
          <w:rFonts w:asciiTheme="minorHAnsi" w:hAnsiTheme="minorHAnsi"/>
          <w:sz w:val="22"/>
          <w:szCs w:val="22"/>
        </w:rPr>
        <w:t>., bude spísaný záznam podpísaný oprávnenými zástupcami oboch zmluvných strán.</w:t>
      </w:r>
    </w:p>
    <w:p w:rsidR="00FE2372" w:rsidRPr="001545AA" w:rsidRDefault="00707AC2" w:rsidP="00FE2372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</w:t>
      </w:r>
      <w:r w:rsidR="00FE2372">
        <w:rPr>
          <w:rFonts w:asciiTheme="minorHAnsi" w:hAnsiTheme="minorHAnsi"/>
          <w:sz w:val="22"/>
          <w:szCs w:val="22"/>
        </w:rPr>
        <w:t>.</w:t>
      </w:r>
      <w:r w:rsidR="00FE2372" w:rsidRPr="001545AA">
        <w:rPr>
          <w:rFonts w:asciiTheme="minorHAnsi" w:hAnsiTheme="minorHAnsi"/>
          <w:sz w:val="22"/>
          <w:szCs w:val="22"/>
        </w:rPr>
        <w:tab/>
        <w:t>Predmet zmluvy je považovaný za splnený, ak je Dielo riadne odovzdané a prevzaté preberacím protokolom o odovzdaní a prevzatí Diela.</w:t>
      </w:r>
    </w:p>
    <w:p w:rsidR="00FE2372" w:rsidRPr="001545AA" w:rsidRDefault="00707AC2" w:rsidP="00FE2372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FE2372">
        <w:rPr>
          <w:rFonts w:asciiTheme="minorHAnsi" w:hAnsiTheme="minorHAnsi"/>
          <w:sz w:val="22"/>
          <w:szCs w:val="22"/>
        </w:rPr>
        <w:t>.</w:t>
      </w:r>
      <w:r w:rsidR="00FE2372" w:rsidRPr="001545AA">
        <w:rPr>
          <w:rFonts w:asciiTheme="minorHAnsi" w:hAnsiTheme="minorHAnsi"/>
          <w:sz w:val="22"/>
          <w:szCs w:val="22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FE2372" w:rsidRPr="001545AA" w:rsidRDefault="00707AC2" w:rsidP="00FE2372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FE2372">
        <w:rPr>
          <w:rFonts w:asciiTheme="minorHAnsi" w:hAnsiTheme="minorHAnsi"/>
          <w:sz w:val="22"/>
          <w:szCs w:val="22"/>
        </w:rPr>
        <w:t>.</w:t>
      </w:r>
      <w:r w:rsidR="00FE2372" w:rsidRPr="001545AA">
        <w:rPr>
          <w:rFonts w:asciiTheme="minorHAnsi" w:hAnsiTheme="minorHAnsi"/>
          <w:sz w:val="22"/>
          <w:szCs w:val="22"/>
        </w:rPr>
        <w:tab/>
        <w:t>Každá zo zmluvných strán je oprávnená odstúpiť od zmluvy, ak druhá strana neplní zmluvné záväzky z okolnosti vyššej moci.</w:t>
      </w:r>
    </w:p>
    <w:p w:rsidR="00FE2372" w:rsidRPr="001545AA" w:rsidRDefault="00707AC2" w:rsidP="00FE2372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E2372">
        <w:rPr>
          <w:rFonts w:asciiTheme="minorHAnsi" w:hAnsiTheme="minorHAnsi"/>
          <w:sz w:val="22"/>
          <w:szCs w:val="22"/>
        </w:rPr>
        <w:t>.</w:t>
      </w:r>
      <w:r w:rsidR="00FE2372" w:rsidRPr="001545AA">
        <w:rPr>
          <w:rFonts w:asciiTheme="minorHAnsi" w:hAnsiTheme="minorHAnsi"/>
          <w:sz w:val="22"/>
          <w:szCs w:val="22"/>
        </w:rPr>
        <w:tab/>
        <w:t>Za vyššiu moc sa považujú prípady, ktoré nie sú závislé, ani ich nemôžu ovplyvniť zmluvné strany napr.živelné pohromy, vojna, terorizmus a pod. Na účely tejto zmluvy sa za okolnosti vylučujúce zodpovednosť z dôvodu vyššej moci prijíma právna úprava podľa § 374  Obchodného zákonníka.</w:t>
      </w:r>
    </w:p>
    <w:p w:rsidR="007B27C5" w:rsidRDefault="007B27C5" w:rsidP="00E00D03">
      <w:pPr>
        <w:pStyle w:val="nadpis10"/>
        <w:rPr>
          <w:rFonts w:ascii="Calibri" w:hAnsi="Calibri"/>
        </w:rPr>
      </w:pPr>
    </w:p>
    <w:p w:rsidR="00FE2372" w:rsidRDefault="00E00D03" w:rsidP="00E00D03">
      <w:pPr>
        <w:pStyle w:val="nadpis10"/>
        <w:rPr>
          <w:rFonts w:ascii="Calibri" w:hAnsi="Calibri"/>
        </w:rPr>
      </w:pPr>
      <w:r w:rsidRPr="00D9389C">
        <w:rPr>
          <w:rFonts w:ascii="Calibri" w:hAnsi="Calibri"/>
        </w:rPr>
        <w:t>V.</w:t>
      </w:r>
      <w:r w:rsidR="00FE2372">
        <w:rPr>
          <w:rFonts w:ascii="Calibri" w:hAnsi="Calibri"/>
        </w:rPr>
        <w:t xml:space="preserve"> Povinnosti zmluvných strán</w:t>
      </w:r>
    </w:p>
    <w:p w:rsidR="00E00D03" w:rsidRPr="00D9389C" w:rsidRDefault="00E00D03" w:rsidP="00FE2372">
      <w:pPr>
        <w:pStyle w:val="nadpis10"/>
        <w:ind w:firstLine="708"/>
        <w:jc w:val="left"/>
        <w:rPr>
          <w:rFonts w:ascii="Calibri" w:hAnsi="Calibri"/>
        </w:rPr>
      </w:pPr>
      <w:r w:rsidRPr="00D9389C">
        <w:rPr>
          <w:rFonts w:ascii="Calibri" w:hAnsi="Calibri"/>
        </w:rPr>
        <w:t>Povinnosti  zhotoviteľa</w:t>
      </w:r>
      <w:r w:rsidR="00FE2372">
        <w:rPr>
          <w:rFonts w:ascii="Calibri" w:hAnsi="Calibri"/>
        </w:rPr>
        <w:t>:</w:t>
      </w:r>
    </w:p>
    <w:p w:rsidR="00E00D03" w:rsidRPr="00D9389C" w:rsidRDefault="00E00D03" w:rsidP="00E00D03">
      <w:pPr>
        <w:pStyle w:val="Bezriadkovania"/>
        <w:jc w:val="both"/>
        <w:rPr>
          <w:rFonts w:ascii="Calibri" w:hAnsi="Calibri"/>
          <w:sz w:val="22"/>
          <w:szCs w:val="22"/>
        </w:rPr>
      </w:pPr>
      <w:r w:rsidRPr="00D9389C">
        <w:rPr>
          <w:rFonts w:ascii="Calibri" w:hAnsi="Calibri"/>
          <w:sz w:val="22"/>
          <w:szCs w:val="22"/>
        </w:rPr>
        <w:t xml:space="preserve">1. </w:t>
      </w:r>
      <w:r w:rsidR="00D67B51">
        <w:rPr>
          <w:rFonts w:ascii="Calibri" w:hAnsi="Calibri"/>
          <w:sz w:val="22"/>
          <w:szCs w:val="22"/>
        </w:rPr>
        <w:tab/>
      </w:r>
      <w:r w:rsidRPr="00D9389C">
        <w:rPr>
          <w:rFonts w:ascii="Calibri" w:hAnsi="Calibri"/>
          <w:sz w:val="22"/>
          <w:szCs w:val="22"/>
        </w:rPr>
        <w:t xml:space="preserve">Zhotoviteľ sa zaväzuje, že vykoná dielo podľa tejto zmluvy v súlade s čl.II </w:t>
      </w:r>
      <w:r w:rsidR="00330B7B">
        <w:rPr>
          <w:rFonts w:ascii="Calibri" w:hAnsi="Calibri"/>
          <w:sz w:val="22"/>
          <w:szCs w:val="22"/>
        </w:rPr>
        <w:t xml:space="preserve">bod.1 </w:t>
      </w:r>
      <w:r w:rsidRPr="00D9389C">
        <w:rPr>
          <w:rFonts w:ascii="Calibri" w:hAnsi="Calibri"/>
          <w:sz w:val="22"/>
          <w:szCs w:val="22"/>
        </w:rPr>
        <w:t>tejto zmluvy.</w:t>
      </w:r>
    </w:p>
    <w:p w:rsidR="00405F70" w:rsidRPr="00173B58" w:rsidRDefault="00CD2550" w:rsidP="00405F70">
      <w:pPr>
        <w:pStyle w:val="Default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62294">
        <w:rPr>
          <w:rFonts w:asciiTheme="minorHAnsi" w:hAnsiTheme="minorHAnsi"/>
          <w:sz w:val="22"/>
          <w:szCs w:val="22"/>
        </w:rPr>
        <w:t>.</w:t>
      </w:r>
      <w:r w:rsidR="00405F70" w:rsidRPr="00173B58">
        <w:rPr>
          <w:rFonts w:asciiTheme="minorHAnsi" w:hAnsiTheme="minorHAnsi"/>
          <w:sz w:val="22"/>
          <w:szCs w:val="22"/>
        </w:rPr>
        <w:tab/>
      </w:r>
      <w:r w:rsidR="00405F70" w:rsidRPr="00173B58">
        <w:rPr>
          <w:rFonts w:ascii="Calibri" w:hAnsi="Calibri" w:cs="Calibri"/>
          <w:sz w:val="22"/>
          <w:szCs w:val="22"/>
        </w:rPr>
        <w:t xml:space="preserve">Zhotoviteľ </w:t>
      </w:r>
      <w:r w:rsidR="00562294">
        <w:rPr>
          <w:rFonts w:ascii="Calibri" w:hAnsi="Calibri" w:cs="Calibri"/>
          <w:sz w:val="22"/>
          <w:szCs w:val="22"/>
        </w:rPr>
        <w:t>sa zaväzuje,</w:t>
      </w:r>
      <w:r w:rsidR="00405F70" w:rsidRPr="00173B58">
        <w:rPr>
          <w:rFonts w:ascii="Calibri" w:hAnsi="Calibri" w:cs="Calibri"/>
          <w:sz w:val="22"/>
          <w:szCs w:val="22"/>
        </w:rPr>
        <w:t xml:space="preserve"> že počas prác nebude on, ani jeho </w:t>
      </w:r>
      <w:r w:rsidR="00562294">
        <w:rPr>
          <w:rFonts w:ascii="Calibri" w:hAnsi="Calibri" w:cs="Calibri"/>
          <w:sz w:val="22"/>
          <w:szCs w:val="22"/>
        </w:rPr>
        <w:t xml:space="preserve">prípadní </w:t>
      </w:r>
      <w:r w:rsidR="00405F70" w:rsidRPr="00173B58">
        <w:rPr>
          <w:rFonts w:ascii="Calibri" w:hAnsi="Calibri" w:cs="Calibri"/>
          <w:sz w:val="22"/>
          <w:szCs w:val="22"/>
        </w:rPr>
        <w:t xml:space="preserve">subdodávatelia,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:rsidR="00405F70" w:rsidRPr="00B6413B" w:rsidRDefault="00405F70" w:rsidP="00D67B51">
      <w:pPr>
        <w:pStyle w:val="Bezriadkovania"/>
        <w:ind w:left="705" w:hanging="705"/>
        <w:jc w:val="both"/>
        <w:rPr>
          <w:rFonts w:ascii="Calibri" w:hAnsi="Calibri"/>
          <w:sz w:val="22"/>
          <w:szCs w:val="22"/>
        </w:rPr>
      </w:pPr>
    </w:p>
    <w:p w:rsidR="00FE2372" w:rsidRPr="00D9389C" w:rsidRDefault="00FE2372" w:rsidP="00FE2372">
      <w:pPr>
        <w:pStyle w:val="nadpis10"/>
        <w:ind w:firstLine="705"/>
        <w:jc w:val="left"/>
        <w:rPr>
          <w:rFonts w:ascii="Calibri" w:hAnsi="Calibri"/>
        </w:rPr>
      </w:pPr>
      <w:r w:rsidRPr="00B6413B">
        <w:rPr>
          <w:rFonts w:ascii="Calibri" w:hAnsi="Calibri"/>
        </w:rPr>
        <w:t>Povinnosti  objednávateľa:</w:t>
      </w:r>
    </w:p>
    <w:p w:rsidR="00FE2372" w:rsidRPr="00D9389C" w:rsidRDefault="00B97893" w:rsidP="00FE2372">
      <w:pPr>
        <w:pStyle w:val="Bezriadkovania"/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FE2372" w:rsidRPr="00D9389C">
        <w:rPr>
          <w:rFonts w:ascii="Calibri" w:hAnsi="Calibri"/>
          <w:sz w:val="22"/>
          <w:szCs w:val="22"/>
        </w:rPr>
        <w:t>.</w:t>
      </w:r>
      <w:r w:rsidR="00FE2372">
        <w:rPr>
          <w:rFonts w:ascii="Calibri" w:hAnsi="Calibri"/>
          <w:sz w:val="22"/>
          <w:szCs w:val="22"/>
        </w:rPr>
        <w:tab/>
      </w:r>
      <w:r w:rsidR="00FE2372" w:rsidRPr="00D9389C">
        <w:rPr>
          <w:rFonts w:ascii="Calibri" w:hAnsi="Calibri"/>
          <w:sz w:val="22"/>
          <w:szCs w:val="22"/>
        </w:rPr>
        <w:t xml:space="preserve">Objednávateľ je povinný zabezpečiť zhotoviteľovi bezplatné užívanie priestoru staveniska po dobu trvania stavby a dobu potrebnú na vypratanie staveniska. </w:t>
      </w:r>
    </w:p>
    <w:p w:rsidR="00FE2372" w:rsidRPr="00D9389C" w:rsidRDefault="00B97893" w:rsidP="00FE2372">
      <w:pPr>
        <w:pStyle w:val="Bezriadkovania"/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FE2372" w:rsidRPr="00D9389C">
        <w:rPr>
          <w:rFonts w:ascii="Calibri" w:hAnsi="Calibri"/>
          <w:sz w:val="22"/>
          <w:szCs w:val="22"/>
        </w:rPr>
        <w:t>.</w:t>
      </w:r>
      <w:r w:rsidR="00FE2372">
        <w:rPr>
          <w:rFonts w:ascii="Calibri" w:hAnsi="Calibri"/>
          <w:sz w:val="22"/>
          <w:szCs w:val="22"/>
        </w:rPr>
        <w:tab/>
      </w:r>
      <w:r w:rsidR="00FE2372" w:rsidRPr="00D9389C">
        <w:rPr>
          <w:rFonts w:ascii="Calibri" w:hAnsi="Calibri"/>
          <w:sz w:val="22"/>
          <w:szCs w:val="22"/>
        </w:rPr>
        <w:t>Objednávateľ odovzdá zápisnične zhotoviteľovi stavenisko a</w:t>
      </w:r>
      <w:r w:rsidR="00FE2372">
        <w:rPr>
          <w:rFonts w:ascii="Calibri" w:hAnsi="Calibri"/>
          <w:sz w:val="22"/>
          <w:szCs w:val="22"/>
        </w:rPr>
        <w:t xml:space="preserve"> o </w:t>
      </w:r>
      <w:r w:rsidR="00FE2372" w:rsidRPr="00D9389C">
        <w:rPr>
          <w:rFonts w:ascii="Calibri" w:hAnsi="Calibri"/>
          <w:sz w:val="22"/>
          <w:szCs w:val="22"/>
        </w:rPr>
        <w:t xml:space="preserve">odovzdaní  bude spísaný protokol o odovzdaní a prevzatí  </w:t>
      </w:r>
      <w:r w:rsidR="00FE2372">
        <w:rPr>
          <w:rFonts w:ascii="Calibri" w:hAnsi="Calibri"/>
          <w:sz w:val="22"/>
          <w:szCs w:val="22"/>
        </w:rPr>
        <w:t>staveniska</w:t>
      </w:r>
      <w:r w:rsidR="00FE2372" w:rsidRPr="00D9389C">
        <w:rPr>
          <w:rFonts w:ascii="Calibri" w:hAnsi="Calibri"/>
          <w:sz w:val="22"/>
          <w:szCs w:val="22"/>
        </w:rPr>
        <w:t>.</w:t>
      </w:r>
    </w:p>
    <w:p w:rsidR="00FE2372" w:rsidRPr="00D9389C" w:rsidRDefault="00B97893" w:rsidP="00FE2372">
      <w:pPr>
        <w:pStyle w:val="Bezriadkovani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E2372" w:rsidRPr="00D9389C">
        <w:rPr>
          <w:rFonts w:ascii="Calibri" w:hAnsi="Calibri"/>
          <w:sz w:val="22"/>
          <w:szCs w:val="22"/>
        </w:rPr>
        <w:t xml:space="preserve">. </w:t>
      </w:r>
      <w:r w:rsidR="00FE2372">
        <w:rPr>
          <w:rFonts w:ascii="Calibri" w:hAnsi="Calibri"/>
          <w:sz w:val="22"/>
          <w:szCs w:val="22"/>
        </w:rPr>
        <w:tab/>
      </w:r>
      <w:r w:rsidR="00FE2372" w:rsidRPr="00D9389C">
        <w:rPr>
          <w:rFonts w:ascii="Calibri" w:hAnsi="Calibri"/>
          <w:sz w:val="22"/>
          <w:szCs w:val="22"/>
        </w:rPr>
        <w:t>Objednávateľ je povinný vykonané dielo prevziať.</w:t>
      </w:r>
    </w:p>
    <w:p w:rsidR="00E00D03" w:rsidRPr="00D9389C" w:rsidRDefault="00E00D03" w:rsidP="00E00D03">
      <w:pPr>
        <w:pStyle w:val="odsad"/>
        <w:rPr>
          <w:rFonts w:ascii="Calibri" w:hAnsi="Calibri" w:cs="Times New Roman"/>
          <w:color w:val="FF0000"/>
          <w:sz w:val="22"/>
          <w:szCs w:val="22"/>
          <w:lang w:val="sk-SK"/>
        </w:rPr>
      </w:pPr>
    </w:p>
    <w:p w:rsidR="00E00D03" w:rsidRPr="00B6413B" w:rsidRDefault="00E00D03" w:rsidP="00E00D03">
      <w:pPr>
        <w:pStyle w:val="nadpis10"/>
        <w:rPr>
          <w:rFonts w:ascii="Calibri" w:hAnsi="Calibri"/>
        </w:rPr>
      </w:pPr>
      <w:r w:rsidRPr="000641E0">
        <w:rPr>
          <w:rFonts w:ascii="Calibri" w:hAnsi="Calibri"/>
        </w:rPr>
        <w:t>VI.</w:t>
      </w:r>
      <w:r w:rsidRPr="000641E0">
        <w:rPr>
          <w:rFonts w:ascii="Calibri" w:hAnsi="Calibri"/>
        </w:rPr>
        <w:br/>
      </w:r>
      <w:r w:rsidRPr="00B6413B">
        <w:rPr>
          <w:rFonts w:ascii="Calibri" w:hAnsi="Calibri"/>
        </w:rPr>
        <w:t>Záručná doba</w:t>
      </w:r>
    </w:p>
    <w:p w:rsidR="001945DF" w:rsidRPr="0040236A" w:rsidRDefault="00E00D03" w:rsidP="0040236A">
      <w:pPr>
        <w:pStyle w:val="Bezriadkovania"/>
        <w:jc w:val="both"/>
        <w:rPr>
          <w:rFonts w:asciiTheme="minorHAnsi" w:hAnsiTheme="minorHAnsi"/>
          <w:sz w:val="22"/>
          <w:szCs w:val="22"/>
        </w:rPr>
      </w:pPr>
      <w:r w:rsidRPr="00B6413B">
        <w:rPr>
          <w:rFonts w:asciiTheme="minorHAnsi" w:hAnsiTheme="minorHAnsi"/>
          <w:sz w:val="22"/>
          <w:szCs w:val="22"/>
        </w:rPr>
        <w:t>1.</w:t>
      </w:r>
      <w:r w:rsidR="00D67B51" w:rsidRPr="00B6413B">
        <w:rPr>
          <w:rFonts w:asciiTheme="minorHAnsi" w:hAnsiTheme="minorHAnsi"/>
          <w:sz w:val="22"/>
          <w:szCs w:val="22"/>
        </w:rPr>
        <w:tab/>
      </w:r>
      <w:r w:rsidRPr="00B6413B">
        <w:rPr>
          <w:rFonts w:asciiTheme="minorHAnsi" w:hAnsiTheme="minorHAnsi"/>
          <w:sz w:val="22"/>
          <w:szCs w:val="22"/>
        </w:rPr>
        <w:t xml:space="preserve">Zhotoviteľ  preberá  záruku  za  akosť  Diela  po  dobu  </w:t>
      </w:r>
      <w:r w:rsidR="002D2D6A">
        <w:rPr>
          <w:rFonts w:asciiTheme="minorHAnsi" w:hAnsiTheme="minorHAnsi"/>
          <w:sz w:val="22"/>
          <w:szCs w:val="22"/>
        </w:rPr>
        <w:t>60</w:t>
      </w:r>
      <w:r w:rsidRPr="00B6413B">
        <w:rPr>
          <w:rFonts w:asciiTheme="minorHAnsi" w:hAnsiTheme="minorHAnsi"/>
          <w:sz w:val="22"/>
          <w:szCs w:val="22"/>
        </w:rPr>
        <w:t xml:space="preserve"> mesiacov</w:t>
      </w:r>
      <w:r w:rsidR="00D05B5E" w:rsidRPr="0040236A">
        <w:rPr>
          <w:rFonts w:asciiTheme="minorHAnsi" w:hAnsiTheme="minorHAnsi"/>
          <w:sz w:val="22"/>
          <w:szCs w:val="22"/>
        </w:rPr>
        <w:t>.</w:t>
      </w:r>
    </w:p>
    <w:p w:rsidR="00E00D03" w:rsidRPr="0040236A" w:rsidRDefault="00E00D03" w:rsidP="00CD2550">
      <w:pPr>
        <w:pStyle w:val="Bezriadkovania"/>
        <w:ind w:left="708"/>
        <w:jc w:val="both"/>
        <w:rPr>
          <w:rFonts w:asciiTheme="minorHAnsi" w:hAnsiTheme="minorHAnsi"/>
          <w:sz w:val="22"/>
          <w:szCs w:val="22"/>
        </w:rPr>
      </w:pPr>
      <w:r w:rsidRPr="0040236A">
        <w:rPr>
          <w:rFonts w:asciiTheme="minorHAnsi" w:hAnsiTheme="minorHAnsi"/>
          <w:sz w:val="22"/>
          <w:szCs w:val="22"/>
        </w:rPr>
        <w:t>Záruka začína plynúť dňom odovzdania stavby, pokiaľ bolo od</w:t>
      </w:r>
      <w:r w:rsidR="001945DF" w:rsidRPr="0040236A">
        <w:rPr>
          <w:rFonts w:asciiTheme="minorHAnsi" w:hAnsiTheme="minorHAnsi"/>
          <w:sz w:val="22"/>
          <w:szCs w:val="22"/>
        </w:rPr>
        <w:t xml:space="preserve">ovzdané bez </w:t>
      </w:r>
      <w:r w:rsidR="00E32727" w:rsidRPr="0040236A">
        <w:rPr>
          <w:rFonts w:asciiTheme="minorHAnsi" w:hAnsiTheme="minorHAnsi"/>
          <w:sz w:val="22"/>
          <w:szCs w:val="22"/>
        </w:rPr>
        <w:t>chýb</w:t>
      </w:r>
      <w:r w:rsidR="001945DF" w:rsidRPr="0040236A">
        <w:rPr>
          <w:rFonts w:asciiTheme="minorHAnsi" w:hAnsiTheme="minorHAnsi"/>
          <w:sz w:val="22"/>
          <w:szCs w:val="22"/>
        </w:rPr>
        <w:t xml:space="preserve"> a</w:t>
      </w:r>
      <w:r w:rsidR="000033B3" w:rsidRPr="0040236A">
        <w:rPr>
          <w:rFonts w:asciiTheme="minorHAnsi" w:hAnsiTheme="minorHAnsi"/>
          <w:sz w:val="22"/>
          <w:szCs w:val="22"/>
        </w:rPr>
        <w:t> </w:t>
      </w:r>
      <w:r w:rsidR="001945DF" w:rsidRPr="0040236A">
        <w:rPr>
          <w:rFonts w:asciiTheme="minorHAnsi" w:hAnsiTheme="minorHAnsi"/>
          <w:sz w:val="22"/>
          <w:szCs w:val="22"/>
        </w:rPr>
        <w:t>nedorobkov</w:t>
      </w:r>
      <w:r w:rsidR="000033B3" w:rsidRPr="0040236A">
        <w:rPr>
          <w:rFonts w:asciiTheme="minorHAnsi" w:hAnsiTheme="minorHAnsi"/>
          <w:sz w:val="22"/>
          <w:szCs w:val="22"/>
        </w:rPr>
        <w:t xml:space="preserve"> </w:t>
      </w:r>
      <w:r w:rsidRPr="0040236A">
        <w:rPr>
          <w:rFonts w:asciiTheme="minorHAnsi" w:hAnsiTheme="minorHAnsi"/>
          <w:sz w:val="22"/>
          <w:szCs w:val="22"/>
        </w:rPr>
        <w:t>a neplynie v čase, kedy objednávateľ</w:t>
      </w:r>
      <w:r w:rsidR="001945DF" w:rsidRPr="0040236A">
        <w:rPr>
          <w:rFonts w:asciiTheme="minorHAnsi" w:hAnsiTheme="minorHAnsi"/>
          <w:sz w:val="22"/>
          <w:szCs w:val="22"/>
        </w:rPr>
        <w:t xml:space="preserve"> </w:t>
      </w:r>
      <w:r w:rsidRPr="0040236A">
        <w:rPr>
          <w:rFonts w:asciiTheme="minorHAnsi" w:hAnsiTheme="minorHAnsi"/>
          <w:sz w:val="22"/>
          <w:szCs w:val="22"/>
        </w:rPr>
        <w:t xml:space="preserve"> nemohol  užívať pre </w:t>
      </w:r>
      <w:r w:rsidR="00E32727" w:rsidRPr="0040236A">
        <w:rPr>
          <w:rFonts w:asciiTheme="minorHAnsi" w:hAnsiTheme="minorHAnsi"/>
          <w:sz w:val="22"/>
          <w:szCs w:val="22"/>
        </w:rPr>
        <w:t>chyby</w:t>
      </w:r>
      <w:r w:rsidRPr="0040236A">
        <w:rPr>
          <w:rFonts w:asciiTheme="minorHAnsi" w:hAnsiTheme="minorHAnsi"/>
          <w:sz w:val="22"/>
          <w:szCs w:val="22"/>
        </w:rPr>
        <w:t>, za ktoré zodpovedá zhotoviteľ.</w:t>
      </w:r>
      <w:r w:rsidR="00CD2550">
        <w:rPr>
          <w:rFonts w:asciiTheme="minorHAnsi" w:hAnsiTheme="minorHAnsi"/>
          <w:sz w:val="22"/>
          <w:szCs w:val="22"/>
        </w:rPr>
        <w:t xml:space="preserve"> </w:t>
      </w:r>
      <w:r w:rsidRPr="0040236A">
        <w:rPr>
          <w:rFonts w:asciiTheme="minorHAnsi" w:hAnsiTheme="minorHAnsi"/>
          <w:sz w:val="22"/>
          <w:szCs w:val="22"/>
        </w:rPr>
        <w:t xml:space="preserve">Objednávateľ má právo na bezplatné odstránenie </w:t>
      </w:r>
      <w:r w:rsidR="00E32727" w:rsidRPr="0040236A">
        <w:rPr>
          <w:rFonts w:asciiTheme="minorHAnsi" w:hAnsiTheme="minorHAnsi"/>
          <w:sz w:val="22"/>
          <w:szCs w:val="22"/>
        </w:rPr>
        <w:t>chyby</w:t>
      </w:r>
      <w:r w:rsidRPr="0040236A">
        <w:rPr>
          <w:rFonts w:asciiTheme="minorHAnsi" w:hAnsiTheme="minorHAnsi"/>
          <w:sz w:val="22"/>
          <w:szCs w:val="22"/>
        </w:rPr>
        <w:t>.</w:t>
      </w:r>
    </w:p>
    <w:p w:rsidR="0040236A" w:rsidRPr="0040236A" w:rsidRDefault="00CD2550" w:rsidP="00D67B51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E00D03" w:rsidRPr="0040236A">
        <w:rPr>
          <w:rFonts w:asciiTheme="minorHAnsi" w:hAnsiTheme="minorHAnsi"/>
          <w:sz w:val="22"/>
          <w:szCs w:val="22"/>
        </w:rPr>
        <w:t>.</w:t>
      </w:r>
      <w:r w:rsidR="00D67B51">
        <w:rPr>
          <w:rFonts w:asciiTheme="minorHAnsi" w:hAnsiTheme="minorHAnsi"/>
          <w:sz w:val="22"/>
          <w:szCs w:val="22"/>
        </w:rPr>
        <w:tab/>
      </w:r>
      <w:r w:rsidR="00E32727" w:rsidRPr="0040236A">
        <w:rPr>
          <w:rFonts w:asciiTheme="minorHAnsi" w:hAnsiTheme="minorHAnsi"/>
          <w:sz w:val="22"/>
          <w:szCs w:val="22"/>
        </w:rPr>
        <w:t>Chyby</w:t>
      </w:r>
      <w:r w:rsidR="00E00D03" w:rsidRPr="0040236A">
        <w:rPr>
          <w:rFonts w:asciiTheme="minorHAnsi" w:hAnsiTheme="minorHAnsi"/>
          <w:sz w:val="22"/>
          <w:szCs w:val="22"/>
        </w:rPr>
        <w:t xml:space="preserve"> zistené a reklamované v záručnej dobe sa zhotoviteľ zaväzuje odstrániť v</w:t>
      </w:r>
      <w:r w:rsidR="0040236A" w:rsidRPr="0040236A">
        <w:rPr>
          <w:rFonts w:asciiTheme="minorHAnsi" w:hAnsiTheme="minorHAnsi"/>
          <w:sz w:val="22"/>
          <w:szCs w:val="22"/>
        </w:rPr>
        <w:t> čo najkratšej</w:t>
      </w:r>
      <w:r w:rsidR="0040236A">
        <w:rPr>
          <w:rFonts w:asciiTheme="minorHAnsi" w:hAnsiTheme="minorHAnsi"/>
          <w:sz w:val="22"/>
          <w:szCs w:val="22"/>
        </w:rPr>
        <w:t xml:space="preserve"> </w:t>
      </w:r>
      <w:r w:rsidR="00B97191">
        <w:rPr>
          <w:rFonts w:asciiTheme="minorHAnsi" w:hAnsiTheme="minorHAnsi"/>
          <w:sz w:val="22"/>
          <w:szCs w:val="22"/>
        </w:rPr>
        <w:t>lehote. Lehota odstránenia chýb bude upresnená v zápise o reklamácii.</w:t>
      </w:r>
    </w:p>
    <w:p w:rsidR="00E00D03" w:rsidRDefault="00CD2550" w:rsidP="00D67B51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0236A" w:rsidRPr="0040236A">
        <w:rPr>
          <w:rFonts w:asciiTheme="minorHAnsi" w:hAnsiTheme="minorHAnsi"/>
          <w:sz w:val="22"/>
          <w:szCs w:val="22"/>
        </w:rPr>
        <w:t>.</w:t>
      </w:r>
      <w:r w:rsidR="00D67B51">
        <w:rPr>
          <w:rFonts w:asciiTheme="minorHAnsi" w:hAnsiTheme="minorHAnsi"/>
          <w:sz w:val="22"/>
          <w:szCs w:val="22"/>
        </w:rPr>
        <w:tab/>
      </w:r>
      <w:r w:rsidR="0040236A" w:rsidRPr="0040236A">
        <w:rPr>
          <w:rFonts w:asciiTheme="minorHAnsi" w:hAnsiTheme="minorHAnsi"/>
          <w:sz w:val="22"/>
          <w:szCs w:val="22"/>
        </w:rPr>
        <w:t xml:space="preserve">Nástup </w:t>
      </w:r>
      <w:r w:rsidR="0040236A">
        <w:rPr>
          <w:rFonts w:asciiTheme="minorHAnsi" w:hAnsiTheme="minorHAnsi"/>
          <w:sz w:val="22"/>
          <w:szCs w:val="22"/>
        </w:rPr>
        <w:t xml:space="preserve">zhotoviteľa </w:t>
      </w:r>
      <w:r w:rsidR="0040236A" w:rsidRPr="0040236A">
        <w:rPr>
          <w:rFonts w:asciiTheme="minorHAnsi" w:hAnsiTheme="minorHAnsi"/>
          <w:sz w:val="22"/>
          <w:szCs w:val="22"/>
        </w:rPr>
        <w:t xml:space="preserve">na odstránenie reklamovaných chýb je do </w:t>
      </w:r>
      <w:r>
        <w:rPr>
          <w:rFonts w:asciiTheme="minorHAnsi" w:hAnsiTheme="minorHAnsi"/>
          <w:sz w:val="22"/>
          <w:szCs w:val="22"/>
        </w:rPr>
        <w:t>48</w:t>
      </w:r>
      <w:r w:rsidR="0040236A" w:rsidRPr="0040236A">
        <w:rPr>
          <w:rFonts w:asciiTheme="minorHAnsi" w:hAnsiTheme="minorHAnsi"/>
          <w:sz w:val="22"/>
          <w:szCs w:val="22"/>
        </w:rPr>
        <w:t xml:space="preserve"> hodín od jeho písomného nahlásenia objednávateľom.</w:t>
      </w:r>
    </w:p>
    <w:p w:rsidR="00BE683F" w:rsidRPr="0040236A" w:rsidRDefault="00BE683F" w:rsidP="00D67B51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:rsidR="00E00D03" w:rsidRPr="00B6413B" w:rsidRDefault="00E00D03" w:rsidP="00E00D03">
      <w:pPr>
        <w:pStyle w:val="nadpis10"/>
        <w:rPr>
          <w:rFonts w:ascii="Calibri" w:hAnsi="Calibri"/>
        </w:rPr>
      </w:pPr>
      <w:r w:rsidRPr="000379F8">
        <w:rPr>
          <w:rFonts w:ascii="Calibri" w:hAnsi="Calibri"/>
        </w:rPr>
        <w:t>VII.</w:t>
      </w:r>
      <w:r w:rsidRPr="000379F8">
        <w:rPr>
          <w:rFonts w:ascii="Calibri" w:hAnsi="Calibri"/>
        </w:rPr>
        <w:br/>
      </w:r>
      <w:r w:rsidRPr="00B6413B">
        <w:rPr>
          <w:rFonts w:ascii="Calibri" w:hAnsi="Calibri"/>
        </w:rPr>
        <w:t>Sankcie</w:t>
      </w:r>
    </w:p>
    <w:p w:rsidR="00E00D03" w:rsidRPr="00B6413B" w:rsidRDefault="00E00D03" w:rsidP="00B97893">
      <w:pPr>
        <w:pStyle w:val="Bezriadkovania"/>
        <w:ind w:firstLine="705"/>
        <w:jc w:val="both"/>
        <w:rPr>
          <w:rFonts w:ascii="Calibri" w:hAnsi="Calibri"/>
          <w:sz w:val="22"/>
          <w:szCs w:val="22"/>
        </w:rPr>
      </w:pPr>
      <w:r w:rsidRPr="00B6413B">
        <w:rPr>
          <w:rFonts w:ascii="Calibri" w:hAnsi="Calibri"/>
          <w:sz w:val="22"/>
          <w:szCs w:val="22"/>
        </w:rPr>
        <w:t>Zmluvné strany si dohodli tieto zmluvné pokuty:</w:t>
      </w:r>
    </w:p>
    <w:p w:rsidR="00E00D03" w:rsidRPr="00B6413B" w:rsidRDefault="00E00D03" w:rsidP="00FE2372">
      <w:pPr>
        <w:pStyle w:val="Bezriadkovania"/>
        <w:ind w:left="705" w:hanging="705"/>
        <w:jc w:val="both"/>
        <w:rPr>
          <w:rFonts w:ascii="Calibri" w:hAnsi="Calibri"/>
          <w:sz w:val="22"/>
          <w:szCs w:val="22"/>
        </w:rPr>
      </w:pPr>
      <w:r w:rsidRPr="00B6413B">
        <w:rPr>
          <w:rFonts w:ascii="Calibri" w:hAnsi="Calibri"/>
          <w:sz w:val="22"/>
          <w:szCs w:val="22"/>
        </w:rPr>
        <w:lastRenderedPageBreak/>
        <w:t>1.</w:t>
      </w:r>
      <w:r w:rsidR="00FE2372" w:rsidRPr="00B6413B">
        <w:rPr>
          <w:rFonts w:ascii="Calibri" w:hAnsi="Calibri"/>
          <w:sz w:val="22"/>
          <w:szCs w:val="22"/>
        </w:rPr>
        <w:tab/>
      </w:r>
      <w:r w:rsidRPr="00B6413B">
        <w:rPr>
          <w:rFonts w:ascii="Calibri" w:hAnsi="Calibri"/>
          <w:sz w:val="22"/>
          <w:szCs w:val="22"/>
        </w:rPr>
        <w:t>V prípade, že zhotoviteľ nedodrží termín zhotovenia Diela ,uhradí  objednávateľovi  zmluvnú  pokutu  vo  výške  0,02 % z ceny Diela za každý  deň omeškania až do jeho prevzatia.</w:t>
      </w:r>
    </w:p>
    <w:p w:rsidR="00E00D03" w:rsidRPr="00B6413B" w:rsidRDefault="00E00D03" w:rsidP="00FE2372">
      <w:pPr>
        <w:pStyle w:val="Bezriadkovania"/>
        <w:ind w:left="705" w:hanging="705"/>
        <w:jc w:val="both"/>
        <w:rPr>
          <w:rFonts w:ascii="Calibri" w:hAnsi="Calibri"/>
          <w:sz w:val="22"/>
          <w:szCs w:val="22"/>
        </w:rPr>
      </w:pPr>
      <w:r w:rsidRPr="00B6413B">
        <w:rPr>
          <w:rFonts w:ascii="Calibri" w:hAnsi="Calibri"/>
          <w:sz w:val="22"/>
          <w:szCs w:val="22"/>
        </w:rPr>
        <w:t>2.</w:t>
      </w:r>
      <w:r w:rsidR="00FE2372" w:rsidRPr="00B6413B">
        <w:rPr>
          <w:rFonts w:ascii="Calibri" w:hAnsi="Calibri"/>
          <w:sz w:val="22"/>
          <w:szCs w:val="22"/>
        </w:rPr>
        <w:tab/>
      </w:r>
      <w:r w:rsidRPr="00B6413B">
        <w:rPr>
          <w:rFonts w:ascii="Calibri" w:hAnsi="Calibri"/>
          <w:sz w:val="22"/>
          <w:szCs w:val="22"/>
        </w:rPr>
        <w:t xml:space="preserve">Ak zhotoviteľ neodstráni </w:t>
      </w:r>
      <w:r w:rsidR="00E32727" w:rsidRPr="00B6413B">
        <w:rPr>
          <w:rFonts w:ascii="Calibri" w:hAnsi="Calibri"/>
          <w:sz w:val="22"/>
          <w:szCs w:val="22"/>
        </w:rPr>
        <w:t>chyby</w:t>
      </w:r>
      <w:r w:rsidRPr="00B6413B">
        <w:rPr>
          <w:rFonts w:ascii="Calibri" w:hAnsi="Calibri"/>
          <w:sz w:val="22"/>
          <w:szCs w:val="22"/>
        </w:rPr>
        <w:t xml:space="preserve"> a nedorobky v dohodnutom termíne, zaplatí objednávateľovi zmluvnú pokutu vo výške 100 €, za každý aj začatý deň omeškania.</w:t>
      </w:r>
    </w:p>
    <w:p w:rsidR="00E00D03" w:rsidRPr="000379F8" w:rsidRDefault="00E00D03" w:rsidP="00FE2372">
      <w:pPr>
        <w:pStyle w:val="Bezriadkovania"/>
        <w:ind w:left="705" w:hanging="705"/>
        <w:jc w:val="both"/>
        <w:rPr>
          <w:rFonts w:ascii="Calibri" w:hAnsi="Calibri"/>
          <w:sz w:val="22"/>
          <w:szCs w:val="22"/>
        </w:rPr>
      </w:pPr>
      <w:r w:rsidRPr="00B6413B">
        <w:rPr>
          <w:rFonts w:ascii="Calibri" w:hAnsi="Calibri"/>
          <w:sz w:val="22"/>
          <w:szCs w:val="22"/>
        </w:rPr>
        <w:t>3.</w:t>
      </w:r>
      <w:r w:rsidR="00FE2372" w:rsidRPr="00B6413B">
        <w:rPr>
          <w:rFonts w:ascii="Calibri" w:hAnsi="Calibri"/>
          <w:sz w:val="22"/>
          <w:szCs w:val="22"/>
        </w:rPr>
        <w:tab/>
      </w:r>
      <w:r w:rsidRPr="00B6413B">
        <w:rPr>
          <w:rFonts w:ascii="Calibri" w:hAnsi="Calibri"/>
          <w:sz w:val="22"/>
          <w:szCs w:val="22"/>
        </w:rPr>
        <w:t>V prípade nedodržania termínu splatnosti faktúr môže zhotoviteľ vyúčtovať objednávateľovi úrok  z omeškania vo výške 0,02 % z dlžnej sumy za každý deň omeškania.</w:t>
      </w:r>
    </w:p>
    <w:p w:rsidR="00E00D03" w:rsidRPr="000379F8" w:rsidRDefault="00E00D03" w:rsidP="00E00D03">
      <w:pPr>
        <w:pStyle w:val="nadpis10"/>
        <w:rPr>
          <w:rFonts w:ascii="Calibri" w:hAnsi="Calibri"/>
        </w:rPr>
      </w:pPr>
      <w:r w:rsidRPr="000379F8">
        <w:rPr>
          <w:rFonts w:ascii="Calibri" w:hAnsi="Calibri"/>
        </w:rPr>
        <w:t>VIII.</w:t>
      </w:r>
      <w:r w:rsidRPr="000379F8">
        <w:rPr>
          <w:rFonts w:ascii="Calibri" w:hAnsi="Calibri"/>
        </w:rPr>
        <w:br/>
        <w:t>Záverečné   ustanovenia</w:t>
      </w:r>
    </w:p>
    <w:p w:rsidR="00E00D03" w:rsidRPr="0040236A" w:rsidRDefault="00E00D03" w:rsidP="00D67B51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40236A">
        <w:rPr>
          <w:rFonts w:asciiTheme="minorHAnsi" w:hAnsiTheme="minorHAnsi"/>
          <w:bCs/>
          <w:sz w:val="22"/>
          <w:szCs w:val="22"/>
        </w:rPr>
        <w:t>1.</w:t>
      </w:r>
      <w:r w:rsidR="00D67B51">
        <w:rPr>
          <w:rFonts w:asciiTheme="minorHAnsi" w:hAnsiTheme="minorHAnsi"/>
          <w:bCs/>
          <w:sz w:val="22"/>
          <w:szCs w:val="22"/>
        </w:rPr>
        <w:tab/>
      </w:r>
      <w:r w:rsidRPr="0040236A">
        <w:rPr>
          <w:rFonts w:asciiTheme="minorHAnsi" w:hAnsiTheme="minorHAnsi"/>
          <w:sz w:val="22"/>
          <w:szCs w:val="22"/>
        </w:rPr>
        <w:t xml:space="preserve">Meniť, alebo doplňovať obsah tejto zmluvy je možné len formou písomných dodatkov, ktoré </w:t>
      </w:r>
      <w:r w:rsidR="001945DF" w:rsidRPr="0040236A">
        <w:rPr>
          <w:rFonts w:asciiTheme="minorHAnsi" w:hAnsiTheme="minorHAnsi"/>
          <w:sz w:val="22"/>
          <w:szCs w:val="22"/>
        </w:rPr>
        <w:t xml:space="preserve"> budú</w:t>
      </w:r>
      <w:r w:rsidR="00D67B51">
        <w:rPr>
          <w:rFonts w:asciiTheme="minorHAnsi" w:hAnsiTheme="minorHAnsi"/>
          <w:sz w:val="22"/>
          <w:szCs w:val="22"/>
        </w:rPr>
        <w:t xml:space="preserve"> </w:t>
      </w:r>
      <w:r w:rsidRPr="0040236A">
        <w:rPr>
          <w:rFonts w:asciiTheme="minorHAnsi" w:hAnsiTheme="minorHAnsi"/>
          <w:sz w:val="22"/>
          <w:szCs w:val="22"/>
        </w:rPr>
        <w:t>platné,</w:t>
      </w:r>
      <w:r w:rsidR="001945DF" w:rsidRPr="0040236A">
        <w:rPr>
          <w:rFonts w:asciiTheme="minorHAnsi" w:hAnsiTheme="minorHAnsi"/>
          <w:sz w:val="22"/>
          <w:szCs w:val="22"/>
        </w:rPr>
        <w:t xml:space="preserve"> </w:t>
      </w:r>
      <w:r w:rsidRPr="0040236A">
        <w:rPr>
          <w:rFonts w:asciiTheme="minorHAnsi" w:hAnsiTheme="minorHAnsi"/>
          <w:sz w:val="22"/>
          <w:szCs w:val="22"/>
        </w:rPr>
        <w:t xml:space="preserve">ak budú riadne potvrdené a podpísané oprávnenými zástupcami oboch zmluvných  strán. </w:t>
      </w:r>
    </w:p>
    <w:p w:rsidR="00E00D03" w:rsidRPr="0040236A" w:rsidRDefault="00E00D03" w:rsidP="00D67B51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40236A">
        <w:rPr>
          <w:rFonts w:asciiTheme="minorHAnsi" w:hAnsiTheme="minorHAnsi"/>
          <w:bCs/>
          <w:sz w:val="22"/>
          <w:szCs w:val="22"/>
        </w:rPr>
        <w:t>2.</w:t>
      </w:r>
      <w:r w:rsidR="00D67B51">
        <w:rPr>
          <w:rFonts w:asciiTheme="minorHAnsi" w:hAnsiTheme="minorHAnsi"/>
          <w:bCs/>
          <w:sz w:val="22"/>
          <w:szCs w:val="22"/>
        </w:rPr>
        <w:tab/>
      </w:r>
      <w:r w:rsidRPr="0040236A">
        <w:rPr>
          <w:rFonts w:asciiTheme="minorHAnsi" w:hAnsiTheme="minorHAnsi"/>
          <w:sz w:val="22"/>
          <w:szCs w:val="22"/>
        </w:rPr>
        <w:t xml:space="preserve">Táto  zmluva  je  vyhotovená  v  </w:t>
      </w:r>
      <w:r w:rsidR="00534778">
        <w:rPr>
          <w:rFonts w:asciiTheme="minorHAnsi" w:hAnsiTheme="minorHAnsi"/>
          <w:sz w:val="22"/>
          <w:szCs w:val="22"/>
        </w:rPr>
        <w:t>4</w:t>
      </w:r>
      <w:r w:rsidRPr="0040236A">
        <w:rPr>
          <w:rFonts w:asciiTheme="minorHAnsi" w:hAnsiTheme="minorHAnsi"/>
          <w:sz w:val="22"/>
          <w:szCs w:val="22"/>
        </w:rPr>
        <w:t xml:space="preserve">  exemplároch,  z nich  každá</w:t>
      </w:r>
      <w:r w:rsidR="00D4175E" w:rsidRPr="0040236A">
        <w:rPr>
          <w:rFonts w:asciiTheme="minorHAnsi" w:hAnsiTheme="minorHAnsi"/>
          <w:sz w:val="22"/>
          <w:szCs w:val="22"/>
        </w:rPr>
        <w:t xml:space="preserve">  zo  zmluvných  strán  obdrží </w:t>
      </w:r>
      <w:r w:rsidR="00534778">
        <w:rPr>
          <w:rFonts w:asciiTheme="minorHAnsi" w:hAnsiTheme="minorHAnsi"/>
          <w:sz w:val="22"/>
          <w:szCs w:val="22"/>
        </w:rPr>
        <w:t>2</w:t>
      </w:r>
      <w:r w:rsidR="00D4175E" w:rsidRPr="0040236A">
        <w:rPr>
          <w:rFonts w:asciiTheme="minorHAnsi" w:hAnsiTheme="minorHAnsi"/>
          <w:sz w:val="22"/>
          <w:szCs w:val="22"/>
        </w:rPr>
        <w:t>(</w:t>
      </w:r>
      <w:r w:rsidR="00534778">
        <w:rPr>
          <w:rFonts w:asciiTheme="minorHAnsi" w:hAnsiTheme="minorHAnsi"/>
          <w:sz w:val="22"/>
          <w:szCs w:val="22"/>
        </w:rPr>
        <w:t>dva</w:t>
      </w:r>
      <w:r w:rsidR="00D4175E" w:rsidRPr="0040236A">
        <w:rPr>
          <w:rFonts w:asciiTheme="minorHAnsi" w:hAnsiTheme="minorHAnsi"/>
          <w:sz w:val="22"/>
          <w:szCs w:val="22"/>
        </w:rPr>
        <w:t>)</w:t>
      </w:r>
      <w:r w:rsidR="00D67B51">
        <w:rPr>
          <w:rFonts w:asciiTheme="minorHAnsi" w:hAnsiTheme="minorHAnsi"/>
          <w:sz w:val="22"/>
          <w:szCs w:val="22"/>
        </w:rPr>
        <w:t xml:space="preserve"> </w:t>
      </w:r>
      <w:r w:rsidRPr="0040236A">
        <w:rPr>
          <w:rFonts w:asciiTheme="minorHAnsi" w:hAnsiTheme="minorHAnsi"/>
          <w:sz w:val="22"/>
          <w:szCs w:val="22"/>
        </w:rPr>
        <w:t>exemplár</w:t>
      </w:r>
      <w:r w:rsidR="00534778">
        <w:rPr>
          <w:rFonts w:asciiTheme="minorHAnsi" w:hAnsiTheme="minorHAnsi"/>
          <w:sz w:val="22"/>
          <w:szCs w:val="22"/>
        </w:rPr>
        <w:t>e</w:t>
      </w:r>
      <w:r w:rsidRPr="0040236A">
        <w:rPr>
          <w:rFonts w:asciiTheme="minorHAnsi" w:hAnsiTheme="minorHAnsi"/>
          <w:sz w:val="22"/>
          <w:szCs w:val="22"/>
        </w:rPr>
        <w:t>.</w:t>
      </w:r>
    </w:p>
    <w:p w:rsidR="00E00D03" w:rsidRPr="0040236A" w:rsidRDefault="00E00D03" w:rsidP="00D67B51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40236A">
        <w:rPr>
          <w:rFonts w:asciiTheme="minorHAnsi" w:hAnsiTheme="minorHAnsi"/>
          <w:bCs/>
          <w:sz w:val="22"/>
          <w:szCs w:val="22"/>
        </w:rPr>
        <w:t>3.</w:t>
      </w:r>
      <w:r w:rsidR="00D67B51">
        <w:rPr>
          <w:rFonts w:asciiTheme="minorHAnsi" w:hAnsiTheme="minorHAnsi"/>
          <w:bCs/>
          <w:sz w:val="22"/>
          <w:szCs w:val="22"/>
        </w:rPr>
        <w:tab/>
      </w:r>
      <w:r w:rsidRPr="0040236A">
        <w:rPr>
          <w:rFonts w:asciiTheme="minorHAnsi" w:hAnsiTheme="minorHAnsi"/>
          <w:sz w:val="22"/>
          <w:szCs w:val="22"/>
        </w:rPr>
        <w:t>Pokiaľ  nebolo  v tejto  zmluve  dohodnuté  inak,  platia  právne  pomery  vyplývajúce z</w:t>
      </w:r>
      <w:r w:rsidR="00D67B51">
        <w:rPr>
          <w:rFonts w:asciiTheme="minorHAnsi" w:hAnsiTheme="minorHAnsi"/>
          <w:sz w:val="22"/>
          <w:szCs w:val="22"/>
        </w:rPr>
        <w:t> </w:t>
      </w:r>
      <w:r w:rsidRPr="0040236A">
        <w:rPr>
          <w:rFonts w:asciiTheme="minorHAnsi" w:hAnsiTheme="minorHAnsi"/>
          <w:sz w:val="22"/>
          <w:szCs w:val="22"/>
        </w:rPr>
        <w:t>Obchodného</w:t>
      </w:r>
      <w:r w:rsidR="00D67B51">
        <w:rPr>
          <w:rFonts w:asciiTheme="minorHAnsi" w:hAnsiTheme="minorHAnsi"/>
          <w:sz w:val="22"/>
          <w:szCs w:val="22"/>
        </w:rPr>
        <w:t xml:space="preserve"> </w:t>
      </w:r>
      <w:r w:rsidRPr="0040236A">
        <w:rPr>
          <w:rFonts w:asciiTheme="minorHAnsi" w:hAnsiTheme="minorHAnsi"/>
          <w:sz w:val="22"/>
          <w:szCs w:val="22"/>
        </w:rPr>
        <w:t xml:space="preserve"> zákonníka a podporne  Občianskeho zákonníka a s nimi súvisiacich predpisov.</w:t>
      </w:r>
    </w:p>
    <w:p w:rsidR="00E00D03" w:rsidRPr="0040236A" w:rsidRDefault="00B97893" w:rsidP="00D67B51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00D03" w:rsidRPr="0040236A">
        <w:rPr>
          <w:rFonts w:asciiTheme="minorHAnsi" w:hAnsiTheme="minorHAnsi"/>
          <w:sz w:val="22"/>
          <w:szCs w:val="22"/>
        </w:rPr>
        <w:t>.</w:t>
      </w:r>
      <w:r w:rsidR="00D67B51">
        <w:rPr>
          <w:rFonts w:asciiTheme="minorHAnsi" w:hAnsiTheme="minorHAnsi"/>
          <w:sz w:val="22"/>
          <w:szCs w:val="22"/>
        </w:rPr>
        <w:tab/>
      </w:r>
      <w:r w:rsidR="00E00D03" w:rsidRPr="0040236A">
        <w:rPr>
          <w:rFonts w:asciiTheme="minorHAnsi" w:hAnsiTheme="minorHAnsi"/>
          <w:sz w:val="22"/>
          <w:szCs w:val="22"/>
        </w:rPr>
        <w:t>Neoddeliteľnou prílohou č.1 zmluvy je podrobný položkový rozpočet odsúhlasený objednávateľom.</w:t>
      </w:r>
    </w:p>
    <w:p w:rsidR="00E00D03" w:rsidRDefault="00B97893" w:rsidP="00D67B51">
      <w:pPr>
        <w:pStyle w:val="Bezriadkovania"/>
        <w:ind w:left="705" w:hanging="705"/>
        <w:jc w:val="both"/>
        <w:rPr>
          <w:rStyle w:val="pre"/>
          <w:rFonts w:asciiTheme="minorHAnsi" w:hAnsiTheme="minorHAnsi"/>
          <w:sz w:val="22"/>
          <w:szCs w:val="22"/>
        </w:rPr>
      </w:pPr>
      <w:r>
        <w:rPr>
          <w:rStyle w:val="pre"/>
          <w:rFonts w:asciiTheme="minorHAnsi" w:hAnsiTheme="minorHAnsi"/>
          <w:sz w:val="22"/>
          <w:szCs w:val="22"/>
        </w:rPr>
        <w:t>5</w:t>
      </w:r>
      <w:r w:rsidR="00E00D03" w:rsidRPr="0040236A">
        <w:rPr>
          <w:rStyle w:val="pre"/>
          <w:rFonts w:asciiTheme="minorHAnsi" w:hAnsiTheme="minorHAnsi"/>
          <w:sz w:val="22"/>
          <w:szCs w:val="22"/>
        </w:rPr>
        <w:t>.</w:t>
      </w:r>
      <w:r w:rsidR="00D67B51">
        <w:rPr>
          <w:rStyle w:val="pre"/>
          <w:rFonts w:asciiTheme="minorHAnsi" w:hAnsiTheme="minorHAnsi"/>
          <w:sz w:val="22"/>
          <w:szCs w:val="22"/>
        </w:rPr>
        <w:tab/>
      </w:r>
      <w:r w:rsidR="00E00D03" w:rsidRPr="0040236A">
        <w:rPr>
          <w:rStyle w:val="pre"/>
          <w:rFonts w:asciiTheme="minorHAnsi" w:hAnsiTheme="minorHAnsi"/>
          <w:sz w:val="22"/>
          <w:szCs w:val="22"/>
        </w:rPr>
        <w:t xml:space="preserve">Táto zmluva nadobúda platnosť dňom podpisu obidvomi zmluvnými stranami a účinnosť dňom  nasledujúcim po dni zverejnenia </w:t>
      </w:r>
      <w:r w:rsidR="00C817FC" w:rsidRPr="0040236A">
        <w:rPr>
          <w:rStyle w:val="pre"/>
          <w:rFonts w:asciiTheme="minorHAnsi" w:hAnsiTheme="minorHAnsi"/>
          <w:sz w:val="22"/>
          <w:szCs w:val="22"/>
        </w:rPr>
        <w:t>na web stráne objednávateľa</w:t>
      </w:r>
      <w:r w:rsidR="00396844" w:rsidRPr="0040236A">
        <w:rPr>
          <w:rStyle w:val="pre"/>
          <w:rFonts w:asciiTheme="minorHAnsi" w:hAnsiTheme="minorHAnsi"/>
          <w:sz w:val="22"/>
          <w:szCs w:val="22"/>
        </w:rPr>
        <w:t xml:space="preserve"> </w:t>
      </w:r>
      <w:r w:rsidR="00E00D03" w:rsidRPr="0040236A">
        <w:rPr>
          <w:rStyle w:val="pre"/>
          <w:rFonts w:asciiTheme="minorHAnsi" w:hAnsiTheme="minorHAnsi"/>
          <w:sz w:val="22"/>
          <w:szCs w:val="22"/>
        </w:rPr>
        <w:t>.</w:t>
      </w:r>
    </w:p>
    <w:p w:rsidR="00526504" w:rsidRPr="00912B63" w:rsidRDefault="00B97893" w:rsidP="00526504">
      <w:pPr>
        <w:pStyle w:val="VZN1"/>
        <w:numPr>
          <w:ilvl w:val="0"/>
          <w:numId w:val="0"/>
        </w:numPr>
        <w:rPr>
          <w:rStyle w:val="pre"/>
          <w:rFonts w:asciiTheme="minorHAnsi" w:hAnsiTheme="minorHAnsi"/>
          <w:sz w:val="22"/>
          <w:szCs w:val="22"/>
        </w:rPr>
      </w:pPr>
      <w:r>
        <w:rPr>
          <w:rStyle w:val="pre"/>
          <w:rFonts w:asciiTheme="minorHAnsi" w:hAnsiTheme="minorHAnsi"/>
          <w:sz w:val="22"/>
          <w:szCs w:val="22"/>
        </w:rPr>
        <w:t>6</w:t>
      </w:r>
      <w:r w:rsidR="00D67B51">
        <w:rPr>
          <w:rStyle w:val="pre"/>
          <w:rFonts w:asciiTheme="minorHAnsi" w:hAnsiTheme="minorHAnsi"/>
          <w:sz w:val="22"/>
          <w:szCs w:val="22"/>
        </w:rPr>
        <w:t>.</w:t>
      </w:r>
      <w:r w:rsidR="00D67B51">
        <w:rPr>
          <w:rStyle w:val="pre"/>
          <w:rFonts w:asciiTheme="minorHAnsi" w:hAnsiTheme="minorHAnsi"/>
          <w:sz w:val="22"/>
          <w:szCs w:val="22"/>
        </w:rPr>
        <w:tab/>
      </w:r>
      <w:r w:rsidR="00526504" w:rsidRPr="00912B63">
        <w:rPr>
          <w:rStyle w:val="pre"/>
          <w:rFonts w:asciiTheme="minorHAnsi" w:hAnsiTheme="minorHAnsi"/>
          <w:sz w:val="22"/>
          <w:szCs w:val="22"/>
        </w:rPr>
        <w:t xml:space="preserve">Zhotoviteľ je povinný strpieť výkon kontroly (auditu) súvisiaceho s dodávaným tovarom, </w:t>
      </w:r>
    </w:p>
    <w:p w:rsidR="00526504" w:rsidRPr="00912B63" w:rsidRDefault="00526504" w:rsidP="00526504">
      <w:pPr>
        <w:pStyle w:val="VZN1"/>
        <w:numPr>
          <w:ilvl w:val="0"/>
          <w:numId w:val="0"/>
        </w:numPr>
        <w:ind w:left="709" w:hanging="4"/>
        <w:rPr>
          <w:rStyle w:val="pre"/>
          <w:rFonts w:asciiTheme="minorHAnsi" w:hAnsiTheme="minorHAnsi"/>
          <w:sz w:val="22"/>
          <w:szCs w:val="22"/>
        </w:rPr>
      </w:pPr>
      <w:r w:rsidRPr="00912B63">
        <w:rPr>
          <w:rStyle w:val="pre"/>
          <w:rFonts w:asciiTheme="minorHAnsi" w:hAnsiTheme="minorHAnsi"/>
          <w:sz w:val="22"/>
          <w:szCs w:val="22"/>
        </w:rPr>
        <w:t xml:space="preserve">uskutočnenými stavebnými prácami a poskytnutými službami kedykoľvek počas platnosti a účinnosti </w:t>
      </w:r>
      <w:r w:rsidRPr="00912B63">
        <w:rPr>
          <w:rFonts w:asciiTheme="minorHAnsi" w:hAnsiTheme="minorHAnsi"/>
          <w:sz w:val="22"/>
          <w:szCs w:val="22"/>
        </w:rPr>
        <w:t xml:space="preserve">Zmluvy </w:t>
      </w:r>
      <w:r w:rsidRPr="00912B63">
        <w:rPr>
          <w:rStyle w:val="pre"/>
          <w:rFonts w:asciiTheme="minorHAnsi" w:hAnsiTheme="minorHAnsi"/>
          <w:sz w:val="22"/>
          <w:szCs w:val="22"/>
        </w:rPr>
        <w:t>a to oprávnenými osobami a poskytnúť im všetku potrebnú súčinnosť.</w:t>
      </w:r>
    </w:p>
    <w:p w:rsidR="00526504" w:rsidRPr="00912B63" w:rsidRDefault="00526504" w:rsidP="00526504">
      <w:pPr>
        <w:pStyle w:val="VZN1"/>
        <w:numPr>
          <w:ilvl w:val="0"/>
          <w:numId w:val="0"/>
        </w:numPr>
        <w:ind w:left="397" w:firstLine="308"/>
        <w:rPr>
          <w:rFonts w:asciiTheme="minorHAnsi" w:hAnsiTheme="minorHAnsi"/>
          <w:sz w:val="22"/>
          <w:szCs w:val="22"/>
        </w:rPr>
      </w:pPr>
      <w:r w:rsidRPr="00912B63">
        <w:rPr>
          <w:rFonts w:asciiTheme="minorHAnsi" w:hAnsiTheme="minorHAnsi"/>
          <w:sz w:val="22"/>
          <w:szCs w:val="22"/>
        </w:rPr>
        <w:t>Oprávnené osoby na výkon kontroly (auditu) sú najmä:</w:t>
      </w:r>
    </w:p>
    <w:p w:rsidR="00526504" w:rsidRPr="00912B63" w:rsidRDefault="00526504" w:rsidP="0052650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912B63">
        <w:rPr>
          <w:rFonts w:asciiTheme="minorHAnsi" w:hAnsiTheme="minorHAnsi"/>
          <w:sz w:val="22"/>
          <w:szCs w:val="22"/>
        </w:rPr>
        <w:t>poskytovateľ a ním poverené osoby,</w:t>
      </w:r>
    </w:p>
    <w:p w:rsidR="00526504" w:rsidRPr="00912B63" w:rsidRDefault="00526504" w:rsidP="0052650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912B63">
        <w:rPr>
          <w:rFonts w:asciiTheme="minorHAnsi" w:hAnsiTheme="minorHAnsi"/>
          <w:sz w:val="22"/>
          <w:szCs w:val="22"/>
        </w:rPr>
        <w:t>Útvar následnej finančnej kontroly a nimi poverené osoby,</w:t>
      </w:r>
    </w:p>
    <w:p w:rsidR="00526504" w:rsidRPr="00912B63" w:rsidRDefault="00526504" w:rsidP="0052650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912B63">
        <w:rPr>
          <w:rFonts w:asciiTheme="minorHAnsi" w:hAnsiTheme="minorHAnsi"/>
          <w:sz w:val="22"/>
          <w:szCs w:val="22"/>
        </w:rPr>
        <w:t>Najvyšší kontrolný úrad SR, príslušná Správa finančnej kontroly, Certifikačný orgán a nimi poverené osoby,</w:t>
      </w:r>
    </w:p>
    <w:p w:rsidR="00526504" w:rsidRPr="00912B63" w:rsidRDefault="00526504" w:rsidP="0052650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912B63">
        <w:rPr>
          <w:rFonts w:asciiTheme="minorHAnsi" w:hAnsiTheme="minorHAnsi"/>
          <w:sz w:val="22"/>
          <w:szCs w:val="22"/>
        </w:rPr>
        <w:t>orgán auditu, jeho spolupracujúce orgány a nimi poverené osoby,</w:t>
      </w:r>
    </w:p>
    <w:p w:rsidR="00526504" w:rsidRPr="00912B63" w:rsidRDefault="00526504" w:rsidP="0052650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912B63">
        <w:rPr>
          <w:rFonts w:asciiTheme="minorHAnsi" w:hAnsiTheme="minorHAnsi"/>
          <w:sz w:val="22"/>
          <w:szCs w:val="22"/>
        </w:rPr>
        <w:t>splnomocnení zástupcovia Európskej Komisie a Európskeho dvora audítorov,</w:t>
      </w:r>
    </w:p>
    <w:p w:rsidR="00526504" w:rsidRPr="00912B63" w:rsidRDefault="00526504" w:rsidP="0052650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912B63">
        <w:rPr>
          <w:rFonts w:asciiTheme="minorHAnsi" w:hAnsiTheme="minorHAnsi"/>
          <w:sz w:val="22"/>
          <w:szCs w:val="22"/>
        </w:rPr>
        <w:t>osoby prizvané orgánmi uvedenými v písm. a) až d) v súlade s príslušnými právnymi predpismi SR a EÚ.</w:t>
      </w:r>
    </w:p>
    <w:p w:rsidR="00D67B51" w:rsidRPr="00172705" w:rsidRDefault="00D67B51" w:rsidP="00526504">
      <w:pPr>
        <w:ind w:left="705" w:hanging="705"/>
        <w:jc w:val="both"/>
        <w:rPr>
          <w:rStyle w:val="pre"/>
          <w:rFonts w:asciiTheme="minorHAnsi" w:hAnsiTheme="minorHAnsi"/>
          <w:sz w:val="22"/>
          <w:szCs w:val="22"/>
        </w:rPr>
      </w:pPr>
    </w:p>
    <w:p w:rsidR="00E00D03" w:rsidRDefault="00E00D03" w:rsidP="00E00D03">
      <w:pPr>
        <w:pStyle w:val="odsad"/>
        <w:rPr>
          <w:rFonts w:ascii="Calibri" w:hAnsi="Calibri" w:cs="Times New Roman"/>
          <w:sz w:val="22"/>
          <w:szCs w:val="22"/>
          <w:lang w:val="sk-SK"/>
        </w:rPr>
      </w:pPr>
    </w:p>
    <w:p w:rsidR="00E00D03" w:rsidRDefault="007B27C5" w:rsidP="007B27C5">
      <w:pPr>
        <w:pStyle w:val="odsad"/>
        <w:rPr>
          <w:rFonts w:ascii="Calibri" w:hAnsi="Calibri" w:cs="Times New Roman"/>
          <w:sz w:val="22"/>
          <w:szCs w:val="22"/>
          <w:lang w:val="sk-SK"/>
        </w:rPr>
      </w:pPr>
      <w:r>
        <w:rPr>
          <w:rFonts w:ascii="Calibri" w:hAnsi="Calibri" w:cs="Times New Roman"/>
          <w:sz w:val="22"/>
          <w:szCs w:val="22"/>
          <w:lang w:val="sk-SK"/>
        </w:rPr>
        <w:t xml:space="preserve">Príloha č.1 : </w:t>
      </w:r>
      <w:r w:rsidRPr="0040236A">
        <w:rPr>
          <w:rFonts w:asciiTheme="minorHAnsi" w:hAnsiTheme="minorHAnsi"/>
          <w:sz w:val="22"/>
          <w:szCs w:val="22"/>
        </w:rPr>
        <w:t>položkový rozpočet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B27C5" w:rsidRDefault="007B27C5" w:rsidP="007B27C5">
      <w:pPr>
        <w:pStyle w:val="odsad"/>
        <w:rPr>
          <w:rFonts w:ascii="Calibri" w:hAnsi="Calibri" w:cs="Times New Roman"/>
          <w:sz w:val="22"/>
          <w:szCs w:val="22"/>
          <w:lang w:val="sk-SK"/>
        </w:rPr>
      </w:pPr>
    </w:p>
    <w:p w:rsidR="007B27C5" w:rsidRDefault="007B27C5" w:rsidP="007B27C5">
      <w:pPr>
        <w:pStyle w:val="odsad"/>
        <w:rPr>
          <w:rFonts w:ascii="Calibri" w:hAnsi="Calibri"/>
          <w:sz w:val="22"/>
          <w:szCs w:val="22"/>
          <w:lang w:val="sk-SK"/>
        </w:rPr>
      </w:pPr>
    </w:p>
    <w:p w:rsidR="00C817FC" w:rsidRPr="000379F8" w:rsidRDefault="00C817FC" w:rsidP="00E00D03">
      <w:pPr>
        <w:pStyle w:val="nazacatekleft"/>
        <w:rPr>
          <w:rFonts w:ascii="Calibri" w:hAnsi="Calibri"/>
          <w:color w:val="auto"/>
          <w:sz w:val="22"/>
          <w:szCs w:val="22"/>
          <w:lang w:val="sk-SK"/>
        </w:rPr>
      </w:pPr>
    </w:p>
    <w:p w:rsidR="00E00D03" w:rsidRPr="000379F8" w:rsidRDefault="00E00D03" w:rsidP="00E00D03">
      <w:pPr>
        <w:pStyle w:val="nazacatekleft"/>
        <w:ind w:firstLine="706"/>
        <w:rPr>
          <w:rFonts w:ascii="Calibri" w:hAnsi="Calibri"/>
          <w:color w:val="auto"/>
          <w:sz w:val="22"/>
          <w:szCs w:val="22"/>
          <w:lang w:val="sk-SK"/>
        </w:rPr>
      </w:pPr>
      <w:r w:rsidRPr="000379F8">
        <w:rPr>
          <w:rFonts w:ascii="Calibri" w:hAnsi="Calibri"/>
          <w:color w:val="auto"/>
          <w:sz w:val="22"/>
          <w:szCs w:val="22"/>
          <w:lang w:val="sk-SK"/>
        </w:rPr>
        <w:t>V ........................ 201</w:t>
      </w:r>
      <w:r w:rsidR="00583971">
        <w:rPr>
          <w:rFonts w:ascii="Calibri" w:hAnsi="Calibri"/>
          <w:color w:val="auto"/>
          <w:sz w:val="22"/>
          <w:szCs w:val="22"/>
          <w:lang w:val="sk-SK"/>
        </w:rPr>
        <w:t>7</w:t>
      </w:r>
      <w:r w:rsidRPr="000379F8">
        <w:rPr>
          <w:rFonts w:ascii="Calibri" w:hAnsi="Calibri"/>
          <w:color w:val="auto"/>
          <w:sz w:val="22"/>
          <w:szCs w:val="22"/>
          <w:lang w:val="sk-SK"/>
        </w:rPr>
        <w:tab/>
      </w:r>
      <w:r w:rsidRPr="000379F8">
        <w:rPr>
          <w:rFonts w:ascii="Calibri" w:hAnsi="Calibri"/>
          <w:color w:val="auto"/>
          <w:sz w:val="22"/>
          <w:szCs w:val="22"/>
          <w:lang w:val="sk-SK"/>
        </w:rPr>
        <w:tab/>
      </w:r>
      <w:r w:rsidRPr="000379F8">
        <w:rPr>
          <w:rFonts w:ascii="Calibri" w:hAnsi="Calibri"/>
          <w:color w:val="auto"/>
          <w:sz w:val="22"/>
          <w:szCs w:val="22"/>
          <w:lang w:val="sk-SK"/>
        </w:rPr>
        <w:tab/>
      </w:r>
      <w:r w:rsidRPr="000379F8">
        <w:rPr>
          <w:rFonts w:ascii="Calibri" w:hAnsi="Calibri"/>
          <w:color w:val="auto"/>
          <w:sz w:val="22"/>
          <w:szCs w:val="22"/>
          <w:lang w:val="sk-SK"/>
        </w:rPr>
        <w:tab/>
      </w:r>
      <w:r w:rsidRPr="000379F8">
        <w:rPr>
          <w:rFonts w:ascii="Calibri" w:hAnsi="Calibri"/>
          <w:color w:val="auto"/>
          <w:sz w:val="22"/>
          <w:szCs w:val="22"/>
          <w:lang w:val="sk-SK"/>
        </w:rPr>
        <w:tab/>
        <w:t>V ........................ 201</w:t>
      </w:r>
      <w:r w:rsidR="00583971">
        <w:rPr>
          <w:rFonts w:ascii="Calibri" w:hAnsi="Calibri"/>
          <w:color w:val="auto"/>
          <w:sz w:val="22"/>
          <w:szCs w:val="22"/>
          <w:lang w:val="sk-SK"/>
        </w:rPr>
        <w:t>7</w:t>
      </w:r>
    </w:p>
    <w:p w:rsidR="00E00D03" w:rsidRPr="000379F8" w:rsidRDefault="00E00D03" w:rsidP="00E00D03">
      <w:pPr>
        <w:pStyle w:val="nazacatekleft"/>
        <w:rPr>
          <w:rFonts w:ascii="Calibri" w:hAnsi="Calibri"/>
          <w:color w:val="auto"/>
          <w:sz w:val="22"/>
          <w:szCs w:val="22"/>
          <w:lang w:val="sk-SK"/>
        </w:rPr>
      </w:pPr>
    </w:p>
    <w:p w:rsidR="00E00D03" w:rsidRPr="000379F8" w:rsidRDefault="00E00D03" w:rsidP="00E00D03">
      <w:pPr>
        <w:pStyle w:val="nazacatekleft"/>
        <w:rPr>
          <w:rFonts w:ascii="Calibri" w:hAnsi="Calibri"/>
          <w:color w:val="auto"/>
          <w:sz w:val="22"/>
          <w:szCs w:val="22"/>
          <w:lang w:val="sk-SK"/>
        </w:rPr>
      </w:pPr>
    </w:p>
    <w:p w:rsidR="00E00D03" w:rsidRPr="000379F8" w:rsidRDefault="00E00D03" w:rsidP="00E00D03">
      <w:pPr>
        <w:pStyle w:val="nazacatekleft"/>
        <w:rPr>
          <w:rFonts w:ascii="Calibri" w:hAnsi="Calibri"/>
          <w:color w:val="auto"/>
          <w:sz w:val="22"/>
          <w:szCs w:val="22"/>
          <w:lang w:val="sk-SK"/>
        </w:rPr>
      </w:pPr>
    </w:p>
    <w:p w:rsidR="00E00D03" w:rsidRPr="000379F8" w:rsidRDefault="00E00D03" w:rsidP="00E00D03">
      <w:pPr>
        <w:pStyle w:val="nazacatekleft"/>
        <w:rPr>
          <w:rFonts w:ascii="Calibri" w:hAnsi="Calibri"/>
          <w:color w:val="auto"/>
          <w:sz w:val="22"/>
          <w:szCs w:val="22"/>
          <w:lang w:val="sk-SK"/>
        </w:rPr>
      </w:pPr>
    </w:p>
    <w:p w:rsidR="00E00D03" w:rsidRPr="000379F8" w:rsidRDefault="00E00D03" w:rsidP="00E00D03">
      <w:pPr>
        <w:pStyle w:val="nazacatekleft"/>
        <w:ind w:firstLine="706"/>
        <w:rPr>
          <w:rFonts w:ascii="Calibri" w:hAnsi="Calibri"/>
          <w:color w:val="auto"/>
          <w:sz w:val="22"/>
          <w:szCs w:val="22"/>
          <w:lang w:val="sk-SK"/>
        </w:rPr>
      </w:pPr>
      <w:r w:rsidRPr="000379F8">
        <w:rPr>
          <w:rFonts w:ascii="Calibri" w:eastAsia="Times New Roman" w:hAnsi="Calibri" w:cs="Times New Roman"/>
          <w:color w:val="auto"/>
          <w:sz w:val="22"/>
          <w:szCs w:val="22"/>
          <w:lang w:val="sk-SK"/>
        </w:rPr>
        <w:t>…</w:t>
      </w:r>
      <w:r w:rsidRPr="000379F8">
        <w:rPr>
          <w:rFonts w:ascii="Calibri" w:hAnsi="Calibri"/>
          <w:color w:val="auto"/>
          <w:sz w:val="22"/>
          <w:szCs w:val="22"/>
          <w:lang w:val="sk-SK"/>
        </w:rPr>
        <w:t>...............................                                                                  …..........................</w:t>
      </w:r>
    </w:p>
    <w:p w:rsidR="00E00D03" w:rsidRPr="000379F8" w:rsidRDefault="00E00D03" w:rsidP="00E00D03">
      <w:pPr>
        <w:pStyle w:val="nazacatekleft"/>
        <w:rPr>
          <w:rFonts w:ascii="Calibri" w:hAnsi="Calibri"/>
          <w:color w:val="auto"/>
          <w:sz w:val="22"/>
          <w:szCs w:val="22"/>
          <w:lang w:val="sk-SK"/>
        </w:rPr>
      </w:pPr>
      <w:r w:rsidRPr="000379F8">
        <w:rPr>
          <w:rFonts w:ascii="Calibri" w:hAnsi="Calibri"/>
          <w:color w:val="auto"/>
          <w:sz w:val="22"/>
          <w:szCs w:val="22"/>
          <w:lang w:val="sk-SK"/>
        </w:rPr>
        <w:t xml:space="preserve">   </w:t>
      </w:r>
      <w:r w:rsidRPr="000379F8">
        <w:rPr>
          <w:rFonts w:ascii="Calibri" w:hAnsi="Calibri"/>
          <w:color w:val="auto"/>
          <w:sz w:val="22"/>
          <w:szCs w:val="22"/>
          <w:lang w:val="sk-SK"/>
        </w:rPr>
        <w:tab/>
        <w:t>objednávateľ                                                                                      zhotoviteľ</w:t>
      </w:r>
    </w:p>
    <w:sectPr w:rsidR="00E00D03" w:rsidRPr="000379F8" w:rsidSect="00B502D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12" w:rsidRDefault="00287912">
      <w:r>
        <w:separator/>
      </w:r>
    </w:p>
  </w:endnote>
  <w:endnote w:type="continuationSeparator" w:id="0">
    <w:p w:rsidR="00287912" w:rsidRDefault="0028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1F" w:rsidRDefault="007A3451">
    <w:pPr>
      <w:pStyle w:val="Pta"/>
      <w:jc w:val="center"/>
    </w:pPr>
    <w:r>
      <w:fldChar w:fldCharType="begin"/>
    </w:r>
    <w:r w:rsidR="00EC038F">
      <w:instrText>PAGE   \* MERGEFORMAT</w:instrText>
    </w:r>
    <w:r>
      <w:fldChar w:fldCharType="separate"/>
    </w:r>
    <w:r w:rsidR="00526504" w:rsidRPr="00526504">
      <w:rPr>
        <w:noProof/>
        <w:lang w:val="cs-CZ"/>
      </w:rPr>
      <w:t>5</w:t>
    </w:r>
    <w:r>
      <w:rPr>
        <w:noProof/>
        <w:lang w:val="cs-CZ"/>
      </w:rPr>
      <w:fldChar w:fldCharType="end"/>
    </w:r>
  </w:p>
  <w:p w:rsidR="00762B12" w:rsidRPr="00FB0FC9" w:rsidRDefault="00762B12" w:rsidP="00FB0FC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12" w:rsidRDefault="00287912">
      <w:r>
        <w:separator/>
      </w:r>
    </w:p>
  </w:footnote>
  <w:footnote w:type="continuationSeparator" w:id="0">
    <w:p w:rsidR="00287912" w:rsidRDefault="0028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A" w:rsidRPr="00583971" w:rsidRDefault="00B502D4" w:rsidP="00B502D4">
    <w:pPr>
      <w:pStyle w:val="Hlavika"/>
      <w:jc w:val="center"/>
    </w:pPr>
    <w:r w:rsidRPr="00B502D4">
      <w:rPr>
        <w:rFonts w:asciiTheme="minorHAnsi" w:hAnsiTheme="minorHAnsi"/>
        <w:noProof/>
        <w:lang w:val="sk-SK" w:eastAsia="sk-SK"/>
      </w:rPr>
      <w:drawing>
        <wp:inline distT="0" distB="0" distL="0" distR="0">
          <wp:extent cx="3067050" cy="1081391"/>
          <wp:effectExtent l="19050" t="0" r="0" b="0"/>
          <wp:docPr id="1" name="Obrázok 1" descr="C:\Users\ntb\Desktop\Mestá\Trstená\Rok 2016\Cyklochodník\logo cyklotr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tb\Desktop\Mestá\Trstená\Rok 2016\Cyklochodník\logo cyklotr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081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FE3"/>
    <w:multiLevelType w:val="hybridMultilevel"/>
    <w:tmpl w:val="1B1EC1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55C"/>
    <w:multiLevelType w:val="hybridMultilevel"/>
    <w:tmpl w:val="B5921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2469"/>
    <w:multiLevelType w:val="multilevel"/>
    <w:tmpl w:val="0F82624A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5317"/>
    <w:multiLevelType w:val="hybridMultilevel"/>
    <w:tmpl w:val="B35E9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0040"/>
    <w:multiLevelType w:val="hybridMultilevel"/>
    <w:tmpl w:val="8DCA01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067"/>
    <w:multiLevelType w:val="hybridMultilevel"/>
    <w:tmpl w:val="B5504B36"/>
    <w:lvl w:ilvl="0" w:tplc="95ECED5E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99F1411"/>
    <w:multiLevelType w:val="multilevel"/>
    <w:tmpl w:val="10001594"/>
    <w:lvl w:ilvl="0">
      <w:start w:val="13"/>
      <w:numFmt w:val="bullet"/>
      <w:lvlText w:val="-"/>
      <w:lvlJc w:val="left"/>
      <w:pPr>
        <w:tabs>
          <w:tab w:val="num" w:pos="624"/>
        </w:tabs>
        <w:ind w:left="624" w:hanging="284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829"/>
    <w:multiLevelType w:val="hybridMultilevel"/>
    <w:tmpl w:val="104C7436"/>
    <w:lvl w:ilvl="0" w:tplc="290629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7BD"/>
    <w:multiLevelType w:val="multilevel"/>
    <w:tmpl w:val="E0687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634B48"/>
    <w:multiLevelType w:val="hybridMultilevel"/>
    <w:tmpl w:val="7E8EA4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B7E6B"/>
    <w:multiLevelType w:val="hybridMultilevel"/>
    <w:tmpl w:val="69846C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4204"/>
    <w:multiLevelType w:val="singleLevel"/>
    <w:tmpl w:val="AC2CC57C"/>
    <w:lvl w:ilvl="0">
      <w:start w:val="13"/>
      <w:numFmt w:val="bullet"/>
      <w:lvlText w:val="-"/>
      <w:lvlJc w:val="left"/>
      <w:pPr>
        <w:tabs>
          <w:tab w:val="num" w:pos="945"/>
        </w:tabs>
        <w:ind w:left="945" w:hanging="360"/>
      </w:pPr>
    </w:lvl>
  </w:abstractNum>
  <w:abstractNum w:abstractNumId="12" w15:restartNumberingAfterBreak="0">
    <w:nsid w:val="2FAF06B9"/>
    <w:multiLevelType w:val="hybridMultilevel"/>
    <w:tmpl w:val="71BCC3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307B67"/>
    <w:multiLevelType w:val="hybridMultilevel"/>
    <w:tmpl w:val="FC2E19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73A0"/>
    <w:multiLevelType w:val="hybridMultilevel"/>
    <w:tmpl w:val="9CE21A5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BF181F"/>
    <w:multiLevelType w:val="hybridMultilevel"/>
    <w:tmpl w:val="864C706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3751AE0"/>
    <w:multiLevelType w:val="hybridMultilevel"/>
    <w:tmpl w:val="6234B8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066"/>
    <w:multiLevelType w:val="hybridMultilevel"/>
    <w:tmpl w:val="BD920D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F520F"/>
    <w:multiLevelType w:val="hybridMultilevel"/>
    <w:tmpl w:val="41B0880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69F4519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E72370E"/>
    <w:multiLevelType w:val="multilevel"/>
    <w:tmpl w:val="44B8B7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A96CBE"/>
    <w:multiLevelType w:val="hybridMultilevel"/>
    <w:tmpl w:val="E47C0E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76A9"/>
    <w:multiLevelType w:val="hybridMultilevel"/>
    <w:tmpl w:val="63FC1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732C5"/>
    <w:multiLevelType w:val="multilevel"/>
    <w:tmpl w:val="BFA24554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563DE0"/>
    <w:multiLevelType w:val="singleLevel"/>
    <w:tmpl w:val="EA242B5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24" w15:restartNumberingAfterBreak="0">
    <w:nsid w:val="628127F4"/>
    <w:multiLevelType w:val="multilevel"/>
    <w:tmpl w:val="ED823EA6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964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531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33" w:hanging="397"/>
      </w:pPr>
      <w:rPr>
        <w:rFonts w:hint="default"/>
      </w:rPr>
    </w:lvl>
  </w:abstractNum>
  <w:abstractNum w:abstractNumId="26" w15:restartNumberingAfterBreak="0">
    <w:nsid w:val="725A3F39"/>
    <w:multiLevelType w:val="multilevel"/>
    <w:tmpl w:val="4CCEEF7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243D2F"/>
    <w:multiLevelType w:val="multilevel"/>
    <w:tmpl w:val="DDC466A8"/>
    <w:lvl w:ilvl="0">
      <w:start w:val="13"/>
      <w:numFmt w:val="bullet"/>
      <w:lvlText w:val="-"/>
      <w:lvlJc w:val="left"/>
      <w:pPr>
        <w:tabs>
          <w:tab w:val="num" w:pos="567"/>
        </w:tabs>
        <w:ind w:left="567" w:hanging="22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85136"/>
    <w:multiLevelType w:val="multilevel"/>
    <w:tmpl w:val="B026491E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F0AD7"/>
    <w:multiLevelType w:val="singleLevel"/>
    <w:tmpl w:val="782831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9E7F78"/>
    <w:multiLevelType w:val="singleLevel"/>
    <w:tmpl w:val="04A207B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E363BE2"/>
    <w:multiLevelType w:val="hybridMultilevel"/>
    <w:tmpl w:val="D7381F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1"/>
  </w:num>
  <w:num w:numId="5">
    <w:abstractNumId w:val="19"/>
  </w:num>
  <w:num w:numId="6">
    <w:abstractNumId w:val="22"/>
  </w:num>
  <w:num w:numId="7">
    <w:abstractNumId w:val="5"/>
  </w:num>
  <w:num w:numId="8">
    <w:abstractNumId w:val="17"/>
  </w:num>
  <w:num w:numId="9">
    <w:abstractNumId w:val="30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6"/>
  </w:num>
  <w:num w:numId="13">
    <w:abstractNumId w:val="0"/>
  </w:num>
  <w:num w:numId="14">
    <w:abstractNumId w:val="10"/>
  </w:num>
  <w:num w:numId="15">
    <w:abstractNumId w:val="20"/>
  </w:num>
  <w:num w:numId="16">
    <w:abstractNumId w:val="18"/>
  </w:num>
  <w:num w:numId="17">
    <w:abstractNumId w:val="17"/>
  </w:num>
  <w:num w:numId="18">
    <w:abstractNumId w:val="13"/>
  </w:num>
  <w:num w:numId="19">
    <w:abstractNumId w:val="4"/>
  </w:num>
  <w:num w:numId="20">
    <w:abstractNumId w:val="31"/>
  </w:num>
  <w:num w:numId="21">
    <w:abstractNumId w:val="9"/>
  </w:num>
  <w:num w:numId="22">
    <w:abstractNumId w:val="16"/>
  </w:num>
  <w:num w:numId="23">
    <w:abstractNumId w:val="0"/>
  </w:num>
  <w:num w:numId="24">
    <w:abstractNumId w:val="10"/>
  </w:num>
  <w:num w:numId="25">
    <w:abstractNumId w:val="18"/>
  </w:num>
  <w:num w:numId="26">
    <w:abstractNumId w:val="20"/>
  </w:num>
  <w:num w:numId="27">
    <w:abstractNumId w:val="3"/>
  </w:num>
  <w:num w:numId="28">
    <w:abstractNumId w:val="6"/>
  </w:num>
  <w:num w:numId="29">
    <w:abstractNumId w:val="27"/>
  </w:num>
  <w:num w:numId="30">
    <w:abstractNumId w:val="11"/>
  </w:num>
  <w:num w:numId="31">
    <w:abstractNumId w:val="23"/>
    <w:lvlOverride w:ilvl="0">
      <w:startOverride w:val="1"/>
    </w:lvlOverride>
  </w:num>
  <w:num w:numId="32">
    <w:abstractNumId w:val="28"/>
  </w:num>
  <w:num w:numId="33">
    <w:abstractNumId w:val="24"/>
  </w:num>
  <w:num w:numId="34">
    <w:abstractNumId w:val="2"/>
  </w:num>
  <w:num w:numId="35">
    <w:abstractNumId w:val="14"/>
  </w:num>
  <w:num w:numId="36">
    <w:abstractNumId w:val="29"/>
  </w:num>
  <w:num w:numId="37">
    <w:abstractNumId w:val="1"/>
  </w:num>
  <w:num w:numId="38">
    <w:abstractNumId w:val="25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3A"/>
    <w:rsid w:val="000000B3"/>
    <w:rsid w:val="00000E5C"/>
    <w:rsid w:val="00002F11"/>
    <w:rsid w:val="000033B3"/>
    <w:rsid w:val="00007C35"/>
    <w:rsid w:val="00027548"/>
    <w:rsid w:val="000302BA"/>
    <w:rsid w:val="00031AEB"/>
    <w:rsid w:val="000379F8"/>
    <w:rsid w:val="00042639"/>
    <w:rsid w:val="00046078"/>
    <w:rsid w:val="00061BA3"/>
    <w:rsid w:val="000641E0"/>
    <w:rsid w:val="00066BBF"/>
    <w:rsid w:val="00070CBB"/>
    <w:rsid w:val="00076175"/>
    <w:rsid w:val="00076B0E"/>
    <w:rsid w:val="0008124E"/>
    <w:rsid w:val="00086162"/>
    <w:rsid w:val="000923C4"/>
    <w:rsid w:val="0009246D"/>
    <w:rsid w:val="000A145C"/>
    <w:rsid w:val="000A21E7"/>
    <w:rsid w:val="000A7576"/>
    <w:rsid w:val="000D2D7E"/>
    <w:rsid w:val="000F19FF"/>
    <w:rsid w:val="00102FCD"/>
    <w:rsid w:val="00105E04"/>
    <w:rsid w:val="00106AA0"/>
    <w:rsid w:val="00112CA4"/>
    <w:rsid w:val="001228D7"/>
    <w:rsid w:val="00134AE3"/>
    <w:rsid w:val="00147072"/>
    <w:rsid w:val="00164505"/>
    <w:rsid w:val="001673C4"/>
    <w:rsid w:val="00176D40"/>
    <w:rsid w:val="00182ECE"/>
    <w:rsid w:val="0018522D"/>
    <w:rsid w:val="00187B7D"/>
    <w:rsid w:val="0019369F"/>
    <w:rsid w:val="001945DF"/>
    <w:rsid w:val="00196A3C"/>
    <w:rsid w:val="001A00D4"/>
    <w:rsid w:val="001A2424"/>
    <w:rsid w:val="001A3293"/>
    <w:rsid w:val="001A5E87"/>
    <w:rsid w:val="001B3831"/>
    <w:rsid w:val="001C6A1A"/>
    <w:rsid w:val="001D5CBB"/>
    <w:rsid w:val="001F39E8"/>
    <w:rsid w:val="001F6C15"/>
    <w:rsid w:val="002067B6"/>
    <w:rsid w:val="00213818"/>
    <w:rsid w:val="00220C78"/>
    <w:rsid w:val="002271F1"/>
    <w:rsid w:val="0023702C"/>
    <w:rsid w:val="002463FB"/>
    <w:rsid w:val="00254D16"/>
    <w:rsid w:val="0026211F"/>
    <w:rsid w:val="00270B39"/>
    <w:rsid w:val="0027576C"/>
    <w:rsid w:val="00287912"/>
    <w:rsid w:val="00293E3A"/>
    <w:rsid w:val="00297495"/>
    <w:rsid w:val="002A32FD"/>
    <w:rsid w:val="002C725A"/>
    <w:rsid w:val="002D2D6A"/>
    <w:rsid w:val="00300013"/>
    <w:rsid w:val="0030183A"/>
    <w:rsid w:val="00302D95"/>
    <w:rsid w:val="003044C4"/>
    <w:rsid w:val="00304D0D"/>
    <w:rsid w:val="00320B2D"/>
    <w:rsid w:val="00330B7B"/>
    <w:rsid w:val="00365825"/>
    <w:rsid w:val="00366968"/>
    <w:rsid w:val="0039107D"/>
    <w:rsid w:val="0039317B"/>
    <w:rsid w:val="00396844"/>
    <w:rsid w:val="003A46FE"/>
    <w:rsid w:val="003C5A90"/>
    <w:rsid w:val="003D3623"/>
    <w:rsid w:val="003D53D9"/>
    <w:rsid w:val="003E52E1"/>
    <w:rsid w:val="003E5E13"/>
    <w:rsid w:val="003F70FF"/>
    <w:rsid w:val="0040196F"/>
    <w:rsid w:val="0040236A"/>
    <w:rsid w:val="00405F70"/>
    <w:rsid w:val="004165AC"/>
    <w:rsid w:val="004222B3"/>
    <w:rsid w:val="00423C50"/>
    <w:rsid w:val="00427A1D"/>
    <w:rsid w:val="00444CF5"/>
    <w:rsid w:val="00453778"/>
    <w:rsid w:val="004721A1"/>
    <w:rsid w:val="004860B9"/>
    <w:rsid w:val="004B3683"/>
    <w:rsid w:val="004B481E"/>
    <w:rsid w:val="004C588E"/>
    <w:rsid w:val="004E365B"/>
    <w:rsid w:val="004E3C08"/>
    <w:rsid w:val="004E3D30"/>
    <w:rsid w:val="004F1941"/>
    <w:rsid w:val="004F1953"/>
    <w:rsid w:val="004F6AB9"/>
    <w:rsid w:val="0050254F"/>
    <w:rsid w:val="0050733E"/>
    <w:rsid w:val="005160AD"/>
    <w:rsid w:val="00517C07"/>
    <w:rsid w:val="005227C2"/>
    <w:rsid w:val="00524529"/>
    <w:rsid w:val="00526504"/>
    <w:rsid w:val="00534778"/>
    <w:rsid w:val="0054161F"/>
    <w:rsid w:val="00550F1A"/>
    <w:rsid w:val="005552D9"/>
    <w:rsid w:val="00562294"/>
    <w:rsid w:val="00583971"/>
    <w:rsid w:val="00586A33"/>
    <w:rsid w:val="005938E4"/>
    <w:rsid w:val="005952DA"/>
    <w:rsid w:val="005B5716"/>
    <w:rsid w:val="005B6B4E"/>
    <w:rsid w:val="005B765D"/>
    <w:rsid w:val="005C3786"/>
    <w:rsid w:val="005C6E46"/>
    <w:rsid w:val="005E1DAC"/>
    <w:rsid w:val="00613825"/>
    <w:rsid w:val="00616E7B"/>
    <w:rsid w:val="00626095"/>
    <w:rsid w:val="00643349"/>
    <w:rsid w:val="006526E4"/>
    <w:rsid w:val="00661159"/>
    <w:rsid w:val="00662022"/>
    <w:rsid w:val="00665BCE"/>
    <w:rsid w:val="006917F4"/>
    <w:rsid w:val="006A012C"/>
    <w:rsid w:val="006A06F2"/>
    <w:rsid w:val="006A6B13"/>
    <w:rsid w:val="006A7D17"/>
    <w:rsid w:val="006B7F53"/>
    <w:rsid w:val="006C46E2"/>
    <w:rsid w:val="006D4D98"/>
    <w:rsid w:val="006D5EA7"/>
    <w:rsid w:val="006D6CAC"/>
    <w:rsid w:val="006F7439"/>
    <w:rsid w:val="00703AAB"/>
    <w:rsid w:val="00705468"/>
    <w:rsid w:val="00707AC2"/>
    <w:rsid w:val="00722683"/>
    <w:rsid w:val="0072715A"/>
    <w:rsid w:val="00735627"/>
    <w:rsid w:val="00740825"/>
    <w:rsid w:val="007446CB"/>
    <w:rsid w:val="00745C14"/>
    <w:rsid w:val="00762B12"/>
    <w:rsid w:val="00771054"/>
    <w:rsid w:val="00781008"/>
    <w:rsid w:val="007A3451"/>
    <w:rsid w:val="007B27C5"/>
    <w:rsid w:val="007C6F20"/>
    <w:rsid w:val="007C7252"/>
    <w:rsid w:val="00804BF0"/>
    <w:rsid w:val="0081228D"/>
    <w:rsid w:val="00833C0B"/>
    <w:rsid w:val="00835274"/>
    <w:rsid w:val="00853483"/>
    <w:rsid w:val="00865B89"/>
    <w:rsid w:val="0088254E"/>
    <w:rsid w:val="008832A8"/>
    <w:rsid w:val="00884FF7"/>
    <w:rsid w:val="00892478"/>
    <w:rsid w:val="008D2D5E"/>
    <w:rsid w:val="008E1F35"/>
    <w:rsid w:val="008F0F4D"/>
    <w:rsid w:val="009163CC"/>
    <w:rsid w:val="00917066"/>
    <w:rsid w:val="0093680E"/>
    <w:rsid w:val="00955251"/>
    <w:rsid w:val="00957BFB"/>
    <w:rsid w:val="00963236"/>
    <w:rsid w:val="00966AF0"/>
    <w:rsid w:val="009A58B8"/>
    <w:rsid w:val="009B401F"/>
    <w:rsid w:val="009B64FB"/>
    <w:rsid w:val="009D1503"/>
    <w:rsid w:val="009D7B7C"/>
    <w:rsid w:val="009E64D2"/>
    <w:rsid w:val="009F1660"/>
    <w:rsid w:val="00A025C8"/>
    <w:rsid w:val="00A03218"/>
    <w:rsid w:val="00A05E39"/>
    <w:rsid w:val="00A26038"/>
    <w:rsid w:val="00A427FF"/>
    <w:rsid w:val="00A42E21"/>
    <w:rsid w:val="00A50DB4"/>
    <w:rsid w:val="00A53EDB"/>
    <w:rsid w:val="00A7774A"/>
    <w:rsid w:val="00AA13FE"/>
    <w:rsid w:val="00AA2246"/>
    <w:rsid w:val="00AA2700"/>
    <w:rsid w:val="00AA439F"/>
    <w:rsid w:val="00AC313B"/>
    <w:rsid w:val="00AC79A5"/>
    <w:rsid w:val="00AD384B"/>
    <w:rsid w:val="00AE757A"/>
    <w:rsid w:val="00AF09CE"/>
    <w:rsid w:val="00AF6BBE"/>
    <w:rsid w:val="00B00334"/>
    <w:rsid w:val="00B018C4"/>
    <w:rsid w:val="00B30054"/>
    <w:rsid w:val="00B349F1"/>
    <w:rsid w:val="00B367D4"/>
    <w:rsid w:val="00B502D4"/>
    <w:rsid w:val="00B6413B"/>
    <w:rsid w:val="00B74822"/>
    <w:rsid w:val="00B86152"/>
    <w:rsid w:val="00B866B4"/>
    <w:rsid w:val="00B924B6"/>
    <w:rsid w:val="00B958F2"/>
    <w:rsid w:val="00B97191"/>
    <w:rsid w:val="00B97893"/>
    <w:rsid w:val="00B97971"/>
    <w:rsid w:val="00BA370F"/>
    <w:rsid w:val="00BA43B8"/>
    <w:rsid w:val="00BD4F3B"/>
    <w:rsid w:val="00BD6477"/>
    <w:rsid w:val="00BE683F"/>
    <w:rsid w:val="00C012B2"/>
    <w:rsid w:val="00C03442"/>
    <w:rsid w:val="00C2770B"/>
    <w:rsid w:val="00C2789F"/>
    <w:rsid w:val="00C31C45"/>
    <w:rsid w:val="00C40D97"/>
    <w:rsid w:val="00C42EE9"/>
    <w:rsid w:val="00C44B94"/>
    <w:rsid w:val="00C45C09"/>
    <w:rsid w:val="00C52A4D"/>
    <w:rsid w:val="00C63DF7"/>
    <w:rsid w:val="00C8058F"/>
    <w:rsid w:val="00C817FC"/>
    <w:rsid w:val="00CA3E55"/>
    <w:rsid w:val="00CA64DE"/>
    <w:rsid w:val="00CB3757"/>
    <w:rsid w:val="00CB7A85"/>
    <w:rsid w:val="00CC2358"/>
    <w:rsid w:val="00CC6025"/>
    <w:rsid w:val="00CD096B"/>
    <w:rsid w:val="00CD166B"/>
    <w:rsid w:val="00CD2550"/>
    <w:rsid w:val="00CF056B"/>
    <w:rsid w:val="00CF3E34"/>
    <w:rsid w:val="00D02AF4"/>
    <w:rsid w:val="00D05B5E"/>
    <w:rsid w:val="00D21F04"/>
    <w:rsid w:val="00D2552B"/>
    <w:rsid w:val="00D35E78"/>
    <w:rsid w:val="00D4175E"/>
    <w:rsid w:val="00D4298C"/>
    <w:rsid w:val="00D6727F"/>
    <w:rsid w:val="00D67B51"/>
    <w:rsid w:val="00D763AA"/>
    <w:rsid w:val="00D87E94"/>
    <w:rsid w:val="00D92468"/>
    <w:rsid w:val="00D9389C"/>
    <w:rsid w:val="00D97801"/>
    <w:rsid w:val="00DA4E71"/>
    <w:rsid w:val="00DB5D14"/>
    <w:rsid w:val="00DB7C50"/>
    <w:rsid w:val="00DB7DB1"/>
    <w:rsid w:val="00DE6544"/>
    <w:rsid w:val="00DF7606"/>
    <w:rsid w:val="00E00D03"/>
    <w:rsid w:val="00E17173"/>
    <w:rsid w:val="00E23C76"/>
    <w:rsid w:val="00E32727"/>
    <w:rsid w:val="00E531C3"/>
    <w:rsid w:val="00E55689"/>
    <w:rsid w:val="00E641E6"/>
    <w:rsid w:val="00E8285E"/>
    <w:rsid w:val="00E849B0"/>
    <w:rsid w:val="00E90265"/>
    <w:rsid w:val="00EA7358"/>
    <w:rsid w:val="00EB5C8D"/>
    <w:rsid w:val="00EC038F"/>
    <w:rsid w:val="00EC559B"/>
    <w:rsid w:val="00ED1AAE"/>
    <w:rsid w:val="00ED69A7"/>
    <w:rsid w:val="00EE38F0"/>
    <w:rsid w:val="00EF3FF8"/>
    <w:rsid w:val="00F0479C"/>
    <w:rsid w:val="00F12834"/>
    <w:rsid w:val="00F143FB"/>
    <w:rsid w:val="00F16CA0"/>
    <w:rsid w:val="00F328BB"/>
    <w:rsid w:val="00F4225E"/>
    <w:rsid w:val="00F43728"/>
    <w:rsid w:val="00F4531C"/>
    <w:rsid w:val="00F65849"/>
    <w:rsid w:val="00F7674F"/>
    <w:rsid w:val="00F772E0"/>
    <w:rsid w:val="00F87AFC"/>
    <w:rsid w:val="00F932E0"/>
    <w:rsid w:val="00F97B2A"/>
    <w:rsid w:val="00FA26B4"/>
    <w:rsid w:val="00FA45FE"/>
    <w:rsid w:val="00FB0FC9"/>
    <w:rsid w:val="00FC5E72"/>
    <w:rsid w:val="00FD1DB7"/>
    <w:rsid w:val="00FD2D87"/>
    <w:rsid w:val="00FE2372"/>
    <w:rsid w:val="00FE7C4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4D34887-C7CC-46E2-A340-38B00900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89F"/>
    <w:rPr>
      <w:lang w:val="pl-PL" w:eastAsia="pl-PL"/>
    </w:rPr>
  </w:style>
  <w:style w:type="paragraph" w:styleId="Nadpis1">
    <w:name w:val="heading 1"/>
    <w:basedOn w:val="Normlny"/>
    <w:next w:val="Normlny"/>
    <w:qFormat/>
    <w:rsid w:val="00C2789F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C2789F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4C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2789F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C2789F"/>
  </w:style>
  <w:style w:type="character" w:styleId="Odkaznapoznmkupodiarou">
    <w:name w:val="footnote reference"/>
    <w:semiHidden/>
    <w:rsid w:val="00C2789F"/>
    <w:rPr>
      <w:vertAlign w:val="superscript"/>
    </w:rPr>
  </w:style>
  <w:style w:type="paragraph" w:customStyle="1" w:styleId="Tekstdymka">
    <w:name w:val="Tekst dymka"/>
    <w:basedOn w:val="Normlny"/>
    <w:semiHidden/>
    <w:rsid w:val="00C278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character" w:customStyle="1" w:styleId="Nadpis2Char">
    <w:name w:val="Nadpis 2 Char"/>
    <w:link w:val="Nadpis2"/>
    <w:rsid w:val="00613825"/>
    <w:rPr>
      <w:i/>
      <w:iCs/>
      <w:sz w:val="24"/>
      <w:szCs w:val="24"/>
      <w:lang w:val="pl-PL" w:eastAsia="en-US"/>
    </w:rPr>
  </w:style>
  <w:style w:type="paragraph" w:styleId="Nzov">
    <w:name w:val="Title"/>
    <w:basedOn w:val="Normlny"/>
    <w:link w:val="NzovChar"/>
    <w:qFormat/>
    <w:rsid w:val="00613825"/>
    <w:pPr>
      <w:jc w:val="center"/>
    </w:pPr>
    <w:rPr>
      <w:b/>
      <w:sz w:val="32"/>
    </w:rPr>
  </w:style>
  <w:style w:type="character" w:customStyle="1" w:styleId="NzovChar">
    <w:name w:val="Názov Char"/>
    <w:link w:val="Nzov"/>
    <w:rsid w:val="00613825"/>
    <w:rPr>
      <w:b/>
      <w:sz w:val="32"/>
    </w:rPr>
  </w:style>
  <w:style w:type="character" w:customStyle="1" w:styleId="ZkladntextChar">
    <w:name w:val="Základný text Char"/>
    <w:link w:val="Zkladntext"/>
    <w:semiHidden/>
    <w:rsid w:val="00613825"/>
    <w:rPr>
      <w:sz w:val="24"/>
      <w:szCs w:val="24"/>
      <w:lang w:val="pl-PL" w:eastAsia="pl-PL"/>
    </w:rPr>
  </w:style>
  <w:style w:type="paragraph" w:styleId="Odsekzoznamu">
    <w:name w:val="List Paragraph"/>
    <w:basedOn w:val="Normlny"/>
    <w:uiPriority w:val="34"/>
    <w:qFormat/>
    <w:rsid w:val="00613825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basedOn w:val="Normlny"/>
    <w:rsid w:val="00613825"/>
    <w:pPr>
      <w:autoSpaceDE w:val="0"/>
      <w:autoSpaceDN w:val="0"/>
    </w:pPr>
    <w:rPr>
      <w:color w:val="000000"/>
      <w:sz w:val="24"/>
      <w:szCs w:val="24"/>
      <w:lang w:val="sk-SK" w:eastAsia="sk-SK"/>
    </w:rPr>
  </w:style>
  <w:style w:type="character" w:customStyle="1" w:styleId="hodnota">
    <w:name w:val="hodnota"/>
    <w:rsid w:val="00613825"/>
  </w:style>
  <w:style w:type="character" w:customStyle="1" w:styleId="Nadpis3Char">
    <w:name w:val="Nadpis 3 Char"/>
    <w:link w:val="Nadpis3"/>
    <w:uiPriority w:val="9"/>
    <w:semiHidden/>
    <w:rsid w:val="00444CF5"/>
    <w:rPr>
      <w:rFonts w:ascii="Cambria" w:eastAsia="Times New Roman" w:hAnsi="Cambria" w:cs="Times New Roman"/>
      <w:b/>
      <w:bCs/>
      <w:color w:val="4F81BD"/>
      <w:lang w:val="pl-PL" w:eastAsia="pl-PL"/>
    </w:rPr>
  </w:style>
  <w:style w:type="paragraph" w:styleId="Podtitul">
    <w:name w:val="Subtitle"/>
    <w:basedOn w:val="Normlny"/>
    <w:link w:val="PodtitulChar"/>
    <w:qFormat/>
    <w:rsid w:val="00444CF5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444CF5"/>
    <w:rPr>
      <w:b/>
      <w:bCs/>
      <w:sz w:val="28"/>
      <w:szCs w:val="28"/>
    </w:rPr>
  </w:style>
  <w:style w:type="paragraph" w:styleId="Zarkazkladnhotextu">
    <w:name w:val="Body Text Indent"/>
    <w:basedOn w:val="Normlny"/>
    <w:link w:val="ZarkazkladnhotextuChar"/>
    <w:rsid w:val="00444CF5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444CF5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444CF5"/>
    <w:pPr>
      <w:spacing w:after="120" w:line="480" w:lineRule="auto"/>
      <w:ind w:left="283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444CF5"/>
    <w:rPr>
      <w:sz w:val="24"/>
      <w:szCs w:val="24"/>
    </w:rPr>
  </w:style>
  <w:style w:type="paragraph" w:customStyle="1" w:styleId="Import2">
    <w:name w:val="Import 2"/>
    <w:basedOn w:val="Normlny"/>
    <w:rsid w:val="00D21F0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lang w:val="sk-SK" w:eastAsia="sk-SK"/>
    </w:rPr>
  </w:style>
  <w:style w:type="paragraph" w:customStyle="1" w:styleId="nazacatekleft">
    <w:name w:val="_na_zacatek_left"/>
    <w:rsid w:val="00E00D03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E00D03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E00D03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E00D03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BezriadkovaniaChar">
    <w:name w:val="Bez riadkovania Char"/>
    <w:link w:val="Bezriadkovania"/>
    <w:uiPriority w:val="1"/>
    <w:rsid w:val="00E00D03"/>
    <w:rPr>
      <w:sz w:val="24"/>
      <w:szCs w:val="24"/>
      <w:lang w:bidi="ar-SA"/>
    </w:rPr>
  </w:style>
  <w:style w:type="character" w:customStyle="1" w:styleId="skypec2ctextspan">
    <w:name w:val="skype_c2c_text_span"/>
    <w:rsid w:val="00665BCE"/>
  </w:style>
  <w:style w:type="character" w:customStyle="1" w:styleId="ellipsis">
    <w:name w:val="ellipsis"/>
    <w:rsid w:val="00D97801"/>
  </w:style>
  <w:style w:type="paragraph" w:customStyle="1" w:styleId="VZN1">
    <w:name w:val="VZN 1"/>
    <w:basedOn w:val="Normlny"/>
    <w:link w:val="VZN1Char"/>
    <w:qFormat/>
    <w:rsid w:val="00330B7B"/>
    <w:pPr>
      <w:numPr>
        <w:numId w:val="38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330B7B"/>
    <w:pPr>
      <w:numPr>
        <w:ilvl w:val="1"/>
        <w:numId w:val="38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330B7B"/>
    <w:pPr>
      <w:widowControl w:val="0"/>
      <w:numPr>
        <w:ilvl w:val="2"/>
        <w:numId w:val="38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1Char">
    <w:name w:val="VZN 1 Char"/>
    <w:link w:val="VZN1"/>
    <w:rsid w:val="00330B7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Załącznik nr</vt:lpstr>
      <vt:lpstr>Załącznik nr</vt:lpstr>
      <vt:lpstr>Załącznik nr</vt:lpstr>
    </vt:vector>
  </TitlesOfParts>
  <Company>MGPIPS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stankiewicz</dc:creator>
  <cp:lastModifiedBy>Safrova</cp:lastModifiedBy>
  <cp:revision>3</cp:revision>
  <cp:lastPrinted>2013-05-23T14:24:00Z</cp:lastPrinted>
  <dcterms:created xsi:type="dcterms:W3CDTF">2017-09-29T08:26:00Z</dcterms:created>
  <dcterms:modified xsi:type="dcterms:W3CDTF">2017-10-02T08:24:00Z</dcterms:modified>
</cp:coreProperties>
</file>